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E7" w:rsidRDefault="002C42E7" w:rsidP="002C42E7">
      <w:pPr>
        <w:spacing w:after="10"/>
        <w:rPr>
          <w:szCs w:val="22"/>
        </w:rPr>
        <w:sectPr w:rsidR="002C42E7" w:rsidSect="006A1261">
          <w:headerReference w:type="default" r:id="rId8"/>
          <w:footerReference w:type="default" r:id="rId9"/>
          <w:pgSz w:w="11906" w:h="16838" w:code="9"/>
          <w:pgMar w:top="2269" w:right="1981" w:bottom="2410" w:left="3119" w:header="1244" w:footer="983" w:gutter="0"/>
          <w:paperSrc w:first="7" w:other="7"/>
          <w:cols w:space="708"/>
          <w:docGrid w:linePitch="272"/>
        </w:sectPr>
      </w:pPr>
    </w:p>
    <w:p w:rsidR="00797A9D" w:rsidRDefault="00797A9D" w:rsidP="00886484">
      <w:pPr>
        <w:spacing w:before="160" w:after="10"/>
        <w:rPr>
          <w:szCs w:val="22"/>
        </w:rPr>
      </w:pPr>
    </w:p>
    <w:p w:rsidR="004C1D52" w:rsidRDefault="004C1D52" w:rsidP="00E61C4E">
      <w:pPr>
        <w:spacing w:after="430"/>
        <w:ind w:left="-142" w:right="-17"/>
        <w:jc w:val="right"/>
        <w:rPr>
          <w:szCs w:val="22"/>
        </w:rPr>
      </w:pPr>
    </w:p>
    <w:p w:rsidR="00797A9D" w:rsidRDefault="00D17D59" w:rsidP="00E61C4E">
      <w:pPr>
        <w:spacing w:after="430"/>
        <w:ind w:left="-142" w:right="-17"/>
        <w:jc w:val="right"/>
        <w:rPr>
          <w:rFonts w:cs="Arial"/>
          <w:szCs w:val="22"/>
        </w:rPr>
      </w:pPr>
      <w:r>
        <w:rPr>
          <w:rFonts w:cs="Arial"/>
          <w:szCs w:val="22"/>
        </w:rPr>
        <w:br w:type="column"/>
      </w:r>
      <w:r w:rsidR="00797A9D">
        <w:rPr>
          <w:rFonts w:cs="Arial"/>
          <w:szCs w:val="22"/>
        </w:rPr>
        <w:t>Waidhofen, am</w:t>
      </w:r>
      <w:r w:rsidR="00797A9D">
        <w:rPr>
          <w:spacing w:val="2"/>
          <w:szCs w:val="22"/>
        </w:rPr>
        <w:t xml:space="preserve"> </w:t>
      </w:r>
      <w:r w:rsidR="00A40D43">
        <w:rPr>
          <w:spacing w:val="2"/>
          <w:szCs w:val="22"/>
        </w:rPr>
        <w:t>1</w:t>
      </w:r>
      <w:r w:rsidR="00831657">
        <w:rPr>
          <w:spacing w:val="2"/>
          <w:szCs w:val="22"/>
        </w:rPr>
        <w:t>0.07</w:t>
      </w:r>
      <w:r w:rsidR="004A50C7">
        <w:rPr>
          <w:spacing w:val="2"/>
          <w:szCs w:val="22"/>
        </w:rPr>
        <w:t>.201</w:t>
      </w:r>
      <w:r w:rsidR="00831657">
        <w:rPr>
          <w:spacing w:val="2"/>
          <w:szCs w:val="22"/>
        </w:rPr>
        <w:t>7</w:t>
      </w:r>
    </w:p>
    <w:p w:rsidR="002C42E7" w:rsidRPr="007B5EE7" w:rsidRDefault="00C46ABA" w:rsidP="000C4A06">
      <w:pPr>
        <w:ind w:left="-142" w:right="-17"/>
        <w:jc w:val="right"/>
        <w:rPr>
          <w:rFonts w:cs="Arial"/>
          <w:szCs w:val="22"/>
        </w:rPr>
      </w:pPr>
      <w:r>
        <w:rPr>
          <w:rFonts w:cs="Arial"/>
          <w:szCs w:val="22"/>
        </w:rPr>
        <w:t>Rudolf Husak</w:t>
      </w:r>
    </w:p>
    <w:p w:rsidR="002C74B5" w:rsidRDefault="000D6B34" w:rsidP="000C4A06">
      <w:pPr>
        <w:ind w:left="-142" w:right="-17"/>
        <w:jc w:val="right"/>
        <w:rPr>
          <w:rFonts w:cs="Arial"/>
          <w:szCs w:val="22"/>
        </w:rPr>
      </w:pPr>
      <w:r>
        <w:rPr>
          <w:rFonts w:cs="Arial"/>
          <w:szCs w:val="22"/>
        </w:rPr>
        <w:t>T</w:t>
      </w:r>
      <w:r w:rsidR="00C46ABA">
        <w:rPr>
          <w:rFonts w:cs="Arial"/>
          <w:szCs w:val="22"/>
        </w:rPr>
        <w:t xml:space="preserve"> +43 7442 511-131</w:t>
      </w:r>
    </w:p>
    <w:p w:rsidR="002C42E7" w:rsidRDefault="008E5DDB" w:rsidP="000C4A06">
      <w:pPr>
        <w:ind w:left="-142" w:right="-17"/>
        <w:jc w:val="right"/>
        <w:rPr>
          <w:rFonts w:cs="Arial"/>
          <w:szCs w:val="22"/>
        </w:rPr>
      </w:pPr>
      <w:r>
        <w:rPr>
          <w:rFonts w:cs="Arial"/>
          <w:szCs w:val="22"/>
        </w:rPr>
        <w:t xml:space="preserve">F +43 </w:t>
      </w:r>
      <w:r w:rsidR="00C46ABA">
        <w:rPr>
          <w:rFonts w:cs="Arial"/>
          <w:szCs w:val="22"/>
        </w:rPr>
        <w:t>7442 511-139</w:t>
      </w:r>
    </w:p>
    <w:p w:rsidR="002C42E7" w:rsidRPr="009A15EF" w:rsidRDefault="00C46ABA" w:rsidP="000C4A06">
      <w:pPr>
        <w:ind w:left="-142" w:right="-17"/>
        <w:jc w:val="right"/>
        <w:rPr>
          <w:rFonts w:cs="Arial"/>
          <w:szCs w:val="22"/>
        </w:rPr>
        <w:sectPr w:rsidR="002C42E7" w:rsidRPr="009A15EF" w:rsidSect="00887882">
          <w:type w:val="continuous"/>
          <w:pgSz w:w="11906" w:h="16838" w:code="9"/>
          <w:pgMar w:top="2410" w:right="1979" w:bottom="2410" w:left="1525" w:header="1242" w:footer="981" w:gutter="0"/>
          <w:paperSrc w:first="7" w:other="7"/>
          <w:cols w:num="2" w:space="35" w:equalWidth="0">
            <w:col w:w="4145" w:space="284"/>
            <w:col w:w="5247"/>
          </w:cols>
          <w:formProt w:val="0"/>
          <w:docGrid w:linePitch="272"/>
        </w:sectPr>
      </w:pPr>
      <w:r>
        <w:rPr>
          <w:rFonts w:cs="Arial"/>
          <w:szCs w:val="22"/>
        </w:rPr>
        <w:t>rudolf.husak</w:t>
      </w:r>
      <w:r w:rsidR="00886484">
        <w:rPr>
          <w:rFonts w:cs="Arial"/>
          <w:szCs w:val="22"/>
        </w:rPr>
        <w:t>@waidhofen.at</w:t>
      </w:r>
    </w:p>
    <w:p w:rsidR="004D6E8A" w:rsidRDefault="004D6E8A" w:rsidP="00917FE2"/>
    <w:p w:rsidR="00CF236C" w:rsidRPr="005549BA" w:rsidRDefault="00CF236C" w:rsidP="004D6E8A">
      <w:pPr>
        <w:tabs>
          <w:tab w:val="left" w:pos="794"/>
        </w:tabs>
        <w:rPr>
          <w:rFonts w:cs="Arial"/>
          <w:i/>
          <w:szCs w:val="22"/>
          <w:u w:val="single"/>
        </w:rPr>
      </w:pPr>
      <w:r w:rsidRPr="00CF236C">
        <w:rPr>
          <w:rFonts w:cs="Arial"/>
          <w:szCs w:val="22"/>
          <w:u w:val="single"/>
        </w:rPr>
        <w:t>Betreff:</w:t>
      </w:r>
      <w:r w:rsidRPr="00CF236C">
        <w:rPr>
          <w:rFonts w:cs="Arial"/>
          <w:szCs w:val="22"/>
        </w:rPr>
        <w:tab/>
      </w:r>
      <w:r w:rsidR="004C1D52">
        <w:rPr>
          <w:rFonts w:cs="Arial"/>
          <w:szCs w:val="22"/>
        </w:rPr>
        <w:t>Abänderung des Örtlichen Raumordnungsprogrammes/</w:t>
      </w:r>
      <w:r w:rsidR="004C1D52">
        <w:rPr>
          <w:rFonts w:cs="Arial"/>
          <w:szCs w:val="22"/>
        </w:rPr>
        <w:br/>
      </w:r>
      <w:r w:rsidR="004C1D52">
        <w:rPr>
          <w:rFonts w:cs="Arial"/>
          <w:szCs w:val="22"/>
        </w:rPr>
        <w:tab/>
        <w:t>Flächenwidmungsplanes der Statutarstadt Waidhofen a/d Ybbs</w:t>
      </w:r>
    </w:p>
    <w:p w:rsidR="00CF236C" w:rsidRPr="005549BA" w:rsidRDefault="00CF236C" w:rsidP="00CF236C">
      <w:pPr>
        <w:tabs>
          <w:tab w:val="left" w:pos="794"/>
        </w:tabs>
        <w:ind w:right="-1"/>
        <w:rPr>
          <w:i/>
          <w:szCs w:val="22"/>
        </w:rPr>
      </w:pPr>
      <w:r w:rsidRPr="005549BA">
        <w:rPr>
          <w:i/>
          <w:szCs w:val="22"/>
        </w:rPr>
        <w:tab/>
        <w:t xml:space="preserve">Unser Zeichen: </w:t>
      </w:r>
      <w:r w:rsidR="00E4791E">
        <w:rPr>
          <w:i/>
          <w:szCs w:val="22"/>
        </w:rPr>
        <w:t>PW/3-T/Fl-1/</w:t>
      </w:r>
      <w:r w:rsidR="004A50C7" w:rsidRPr="004A50C7">
        <w:rPr>
          <w:i/>
          <w:szCs w:val="22"/>
        </w:rPr>
        <w:t>2</w:t>
      </w:r>
      <w:r w:rsidR="00A40D43">
        <w:rPr>
          <w:i/>
          <w:szCs w:val="22"/>
        </w:rPr>
        <w:t>921</w:t>
      </w:r>
      <w:r w:rsidR="00EF3422" w:rsidRPr="004A50C7">
        <w:rPr>
          <w:i/>
          <w:szCs w:val="22"/>
        </w:rPr>
        <w:t>-201</w:t>
      </w:r>
      <w:r w:rsidR="00831657">
        <w:rPr>
          <w:i/>
          <w:szCs w:val="22"/>
        </w:rPr>
        <w:t>7</w:t>
      </w:r>
    </w:p>
    <w:p w:rsidR="002C74B5" w:rsidRDefault="002C74B5">
      <w:pPr>
        <w:rPr>
          <w:rFonts w:cs="Arial"/>
          <w:szCs w:val="22"/>
        </w:rPr>
      </w:pPr>
    </w:p>
    <w:p w:rsidR="004C1D52" w:rsidRDefault="004C1D52" w:rsidP="004C1D52">
      <w:pPr>
        <w:pStyle w:val="WYberschrift1"/>
        <w:jc w:val="center"/>
      </w:pPr>
      <w:r>
        <w:t>KUNDMACHUNG</w:t>
      </w:r>
    </w:p>
    <w:p w:rsidR="004C1D52" w:rsidRDefault="004C1D52" w:rsidP="004C1D52">
      <w:pPr>
        <w:ind w:right="-286"/>
        <w:jc w:val="both"/>
        <w:rPr>
          <w:rFonts w:ascii="ZapfHumnst BT" w:hAnsi="ZapfHumnst BT"/>
          <w:szCs w:val="22"/>
        </w:rPr>
      </w:pPr>
    </w:p>
    <w:p w:rsidR="004C1D52" w:rsidRPr="004C1D52" w:rsidRDefault="004C1D52" w:rsidP="007432E9">
      <w:pPr>
        <w:ind w:right="-286"/>
        <w:rPr>
          <w:szCs w:val="22"/>
        </w:rPr>
      </w:pPr>
      <w:r w:rsidRPr="004C1D52">
        <w:rPr>
          <w:szCs w:val="22"/>
        </w:rPr>
        <w:t xml:space="preserve">Gemäß § 24 Abs. 5 des NÖ-Raumordnungsgesetzes </w:t>
      </w:r>
      <w:r w:rsidR="00DE1667">
        <w:rPr>
          <w:szCs w:val="22"/>
        </w:rPr>
        <w:t>2014</w:t>
      </w:r>
      <w:r w:rsidRPr="004C1D52">
        <w:rPr>
          <w:szCs w:val="22"/>
        </w:rPr>
        <w:t xml:space="preserve">, LGBl. 3/2015 i.d.g.F., wird hiermit kundgemacht, dass der Gemeinderat der Statutarstadt Waidhofen an der Ybbs beabsichtigt, das mit Bescheid des Amtes der NÖ-Landesregierung, Abt. RU1 vom </w:t>
      </w:r>
      <w:smartTag w:uri="urn:schemas-microsoft-com:office:smarttags" w:element="date">
        <w:smartTagPr>
          <w:attr w:name="Year" w:val="1990"/>
          <w:attr w:name="Day" w:val="13"/>
          <w:attr w:name="Month" w:val="12"/>
          <w:attr w:name="ls" w:val="trans"/>
        </w:smartTagPr>
        <w:r w:rsidRPr="004C1D52">
          <w:rPr>
            <w:szCs w:val="22"/>
          </w:rPr>
          <w:t>13.12.1990</w:t>
        </w:r>
      </w:smartTag>
      <w:r w:rsidRPr="004C1D52">
        <w:rPr>
          <w:szCs w:val="22"/>
        </w:rPr>
        <w:t xml:space="preserve">, GZ. RU1-R-501/100-1990 genehmigte Örtliche </w:t>
      </w:r>
      <w:r w:rsidRPr="00280200">
        <w:rPr>
          <w:szCs w:val="22"/>
        </w:rPr>
        <w:t>Raumordnungsprogramm</w:t>
      </w:r>
      <w:r w:rsidR="000D4250" w:rsidRPr="00280200">
        <w:rPr>
          <w:szCs w:val="22"/>
        </w:rPr>
        <w:t xml:space="preserve"> </w:t>
      </w:r>
      <w:r w:rsidRPr="00280200">
        <w:rPr>
          <w:szCs w:val="22"/>
        </w:rPr>
        <w:t xml:space="preserve">/ den Flächenwidmungsplan </w:t>
      </w:r>
      <w:r w:rsidRPr="004C1D52">
        <w:rPr>
          <w:szCs w:val="22"/>
        </w:rPr>
        <w:t>der Stadt Waidhofen an der Ybbs in folgenden Bereichen abzuändern:</w:t>
      </w:r>
    </w:p>
    <w:p w:rsidR="004C1D52" w:rsidRPr="004C1D52" w:rsidRDefault="004C1D52" w:rsidP="004C1D52">
      <w:pPr>
        <w:tabs>
          <w:tab w:val="left" w:pos="1701"/>
        </w:tabs>
        <w:ind w:left="567" w:hanging="567"/>
        <w:jc w:val="both"/>
        <w:rPr>
          <w:szCs w:val="22"/>
        </w:rPr>
      </w:pPr>
    </w:p>
    <w:p w:rsidR="004C1D52" w:rsidRPr="004C1D52" w:rsidRDefault="00115277" w:rsidP="00115277">
      <w:pPr>
        <w:tabs>
          <w:tab w:val="left" w:pos="1418"/>
        </w:tabs>
        <w:ind w:right="-424"/>
        <w:jc w:val="both"/>
        <w:rPr>
          <w:szCs w:val="22"/>
        </w:rPr>
      </w:pPr>
      <w:r>
        <w:rPr>
          <w:b/>
          <w:szCs w:val="22"/>
        </w:rPr>
        <w:t>Teil X</w:t>
      </w:r>
      <w:r w:rsidR="00301BD0">
        <w:rPr>
          <w:b/>
          <w:szCs w:val="22"/>
        </w:rPr>
        <w:t>L</w:t>
      </w:r>
      <w:r w:rsidR="007432E9">
        <w:rPr>
          <w:b/>
          <w:szCs w:val="22"/>
        </w:rPr>
        <w:t>I</w:t>
      </w:r>
      <w:r w:rsidR="00B707DD">
        <w:rPr>
          <w:b/>
          <w:szCs w:val="22"/>
        </w:rPr>
        <w:t>I</w:t>
      </w:r>
      <w:r w:rsidR="004C1D52" w:rsidRPr="004C1D52">
        <w:rPr>
          <w:b/>
          <w:szCs w:val="22"/>
        </w:rPr>
        <w:t>/</w:t>
      </w:r>
      <w:r>
        <w:rPr>
          <w:b/>
          <w:szCs w:val="22"/>
        </w:rPr>
        <w:t>1</w:t>
      </w:r>
      <w:r w:rsidR="004C1D52" w:rsidRPr="004C1D52">
        <w:rPr>
          <w:szCs w:val="22"/>
        </w:rPr>
        <w:tab/>
        <w:t xml:space="preserve">Katastralgemeinde </w:t>
      </w:r>
      <w:r w:rsidR="007432E9">
        <w:rPr>
          <w:szCs w:val="22"/>
        </w:rPr>
        <w:t>St. Georgen/Klaus</w:t>
      </w:r>
    </w:p>
    <w:p w:rsidR="00115277" w:rsidRDefault="004C1D52" w:rsidP="00115277">
      <w:pPr>
        <w:tabs>
          <w:tab w:val="left" w:pos="1701"/>
        </w:tabs>
        <w:ind w:left="1418" w:right="-424" w:hanging="1418"/>
        <w:jc w:val="both"/>
        <w:rPr>
          <w:szCs w:val="22"/>
        </w:rPr>
      </w:pPr>
      <w:r w:rsidRPr="004C1D52">
        <w:rPr>
          <w:szCs w:val="22"/>
        </w:rPr>
        <w:tab/>
        <w:t xml:space="preserve">Grdst. </w:t>
      </w:r>
      <w:r w:rsidR="000774A0">
        <w:rPr>
          <w:szCs w:val="22"/>
        </w:rPr>
        <w:t>43/1</w:t>
      </w:r>
      <w:r w:rsidR="00115277" w:rsidRPr="000D738A">
        <w:rPr>
          <w:szCs w:val="22"/>
        </w:rPr>
        <w:t xml:space="preserve"> (Teilfläche)</w:t>
      </w:r>
    </w:p>
    <w:p w:rsidR="00115277" w:rsidRDefault="004C1D52" w:rsidP="00612B92">
      <w:pPr>
        <w:tabs>
          <w:tab w:val="left" w:pos="1701"/>
        </w:tabs>
        <w:spacing w:before="120"/>
        <w:ind w:left="1418" w:right="-425" w:hanging="1418"/>
        <w:jc w:val="both"/>
        <w:rPr>
          <w:szCs w:val="22"/>
        </w:rPr>
      </w:pPr>
      <w:r w:rsidRPr="004C1D52">
        <w:rPr>
          <w:szCs w:val="22"/>
        </w:rPr>
        <w:tab/>
      </w:r>
      <w:r w:rsidR="00115277">
        <w:rPr>
          <w:szCs w:val="22"/>
        </w:rPr>
        <w:t>Umwidmung</w:t>
      </w:r>
    </w:p>
    <w:p w:rsidR="004C1D52" w:rsidRPr="004C1D52" w:rsidRDefault="00115277" w:rsidP="00301BD0">
      <w:pPr>
        <w:tabs>
          <w:tab w:val="left" w:pos="2127"/>
          <w:tab w:val="left" w:pos="2268"/>
          <w:tab w:val="left" w:pos="3119"/>
        </w:tabs>
        <w:ind w:left="1418" w:right="-424" w:hanging="1418"/>
        <w:rPr>
          <w:szCs w:val="22"/>
        </w:rPr>
      </w:pPr>
      <w:r>
        <w:rPr>
          <w:szCs w:val="22"/>
        </w:rPr>
        <w:tab/>
      </w:r>
      <w:r w:rsidRPr="00F1689E">
        <w:rPr>
          <w:szCs w:val="22"/>
        </w:rPr>
        <w:t>von</w:t>
      </w:r>
      <w:r>
        <w:rPr>
          <w:szCs w:val="22"/>
        </w:rPr>
        <w:t xml:space="preserve">. </w:t>
      </w:r>
      <w:r w:rsidR="007432E9">
        <w:rPr>
          <w:szCs w:val="22"/>
        </w:rPr>
        <w:t xml:space="preserve">Grünland-Land- und Forstwirtschaft </w:t>
      </w:r>
      <w:r w:rsidR="00301BD0">
        <w:rPr>
          <w:szCs w:val="22"/>
        </w:rPr>
        <w:br/>
      </w:r>
      <w:r>
        <w:rPr>
          <w:szCs w:val="22"/>
        </w:rPr>
        <w:t xml:space="preserve">auf </w:t>
      </w:r>
      <w:r w:rsidR="007432E9">
        <w:rPr>
          <w:szCs w:val="22"/>
        </w:rPr>
        <w:t xml:space="preserve">Grünland – erhaltenswertes Gebäude (Nr. </w:t>
      </w:r>
      <w:r w:rsidR="000774A0">
        <w:rPr>
          <w:szCs w:val="22"/>
        </w:rPr>
        <w:t>40</w:t>
      </w:r>
      <w:r w:rsidR="007432E9">
        <w:rPr>
          <w:szCs w:val="22"/>
        </w:rPr>
        <w:t>)</w:t>
      </w:r>
      <w:r>
        <w:rPr>
          <w:szCs w:val="22"/>
        </w:rPr>
        <w:br/>
      </w:r>
    </w:p>
    <w:p w:rsidR="00115277" w:rsidRPr="004C1D52" w:rsidRDefault="00115277" w:rsidP="00115277">
      <w:pPr>
        <w:tabs>
          <w:tab w:val="left" w:pos="1418"/>
        </w:tabs>
        <w:ind w:right="-424"/>
        <w:jc w:val="both"/>
        <w:rPr>
          <w:szCs w:val="22"/>
        </w:rPr>
      </w:pPr>
      <w:r>
        <w:rPr>
          <w:b/>
          <w:szCs w:val="22"/>
        </w:rPr>
        <w:t xml:space="preserve">Teil </w:t>
      </w:r>
      <w:r w:rsidR="00301BD0">
        <w:rPr>
          <w:b/>
          <w:szCs w:val="22"/>
        </w:rPr>
        <w:t>XL</w:t>
      </w:r>
      <w:r w:rsidR="007432E9">
        <w:rPr>
          <w:b/>
          <w:szCs w:val="22"/>
        </w:rPr>
        <w:t>I</w:t>
      </w:r>
      <w:r w:rsidR="00B707DD">
        <w:rPr>
          <w:b/>
          <w:szCs w:val="22"/>
        </w:rPr>
        <w:t>I</w:t>
      </w:r>
      <w:r w:rsidRPr="004C1D52">
        <w:rPr>
          <w:b/>
          <w:szCs w:val="22"/>
        </w:rPr>
        <w:t>/</w:t>
      </w:r>
      <w:r w:rsidR="00612B92">
        <w:rPr>
          <w:b/>
          <w:szCs w:val="22"/>
        </w:rPr>
        <w:t>2</w:t>
      </w:r>
      <w:r w:rsidRPr="004C1D52">
        <w:rPr>
          <w:szCs w:val="22"/>
        </w:rPr>
        <w:tab/>
        <w:t xml:space="preserve">Katastralgemeinde </w:t>
      </w:r>
      <w:r w:rsidR="000774A0">
        <w:rPr>
          <w:szCs w:val="22"/>
        </w:rPr>
        <w:t>Waidhofen a/d Ybbs</w:t>
      </w:r>
    </w:p>
    <w:p w:rsidR="00115277" w:rsidRDefault="00115277" w:rsidP="00115277">
      <w:pPr>
        <w:tabs>
          <w:tab w:val="left" w:pos="1701"/>
        </w:tabs>
        <w:ind w:left="1418" w:right="-424" w:hanging="1418"/>
        <w:jc w:val="both"/>
        <w:rPr>
          <w:szCs w:val="22"/>
        </w:rPr>
      </w:pPr>
      <w:r w:rsidRPr="004C1D52">
        <w:rPr>
          <w:szCs w:val="22"/>
        </w:rPr>
        <w:tab/>
        <w:t xml:space="preserve">Grdst. </w:t>
      </w:r>
      <w:r w:rsidR="000774A0">
        <w:rPr>
          <w:szCs w:val="22"/>
        </w:rPr>
        <w:t xml:space="preserve">700/6 </w:t>
      </w:r>
      <w:r w:rsidR="007432E9" w:rsidRPr="000D738A">
        <w:rPr>
          <w:szCs w:val="22"/>
        </w:rPr>
        <w:t>(Teilfläche)</w:t>
      </w:r>
    </w:p>
    <w:p w:rsidR="00115277" w:rsidRDefault="00115277" w:rsidP="00115277">
      <w:pPr>
        <w:tabs>
          <w:tab w:val="left" w:pos="1701"/>
        </w:tabs>
        <w:spacing w:before="120"/>
        <w:ind w:left="1418" w:right="-425" w:hanging="1418"/>
        <w:jc w:val="both"/>
        <w:rPr>
          <w:szCs w:val="22"/>
        </w:rPr>
      </w:pPr>
      <w:r w:rsidRPr="004C1D52">
        <w:rPr>
          <w:szCs w:val="22"/>
        </w:rPr>
        <w:tab/>
      </w:r>
      <w:r>
        <w:rPr>
          <w:szCs w:val="22"/>
        </w:rPr>
        <w:t>Umwidmung</w:t>
      </w:r>
    </w:p>
    <w:p w:rsidR="00115277" w:rsidRPr="000774A0" w:rsidRDefault="000774A0" w:rsidP="000774A0">
      <w:pPr>
        <w:tabs>
          <w:tab w:val="left" w:pos="2127"/>
          <w:tab w:val="left" w:pos="2268"/>
          <w:tab w:val="left" w:pos="3119"/>
        </w:tabs>
        <w:ind w:left="1418" w:right="-424" w:hanging="1418"/>
        <w:rPr>
          <w:szCs w:val="22"/>
        </w:rPr>
      </w:pPr>
      <w:r>
        <w:rPr>
          <w:szCs w:val="22"/>
        </w:rPr>
        <w:tab/>
      </w:r>
      <w:r w:rsidRPr="000774A0">
        <w:rPr>
          <w:szCs w:val="22"/>
        </w:rPr>
        <w:t>von Bauland-Wohngebiet auf Verkehrsfläche öffentlich</w:t>
      </w:r>
    </w:p>
    <w:p w:rsidR="00E15926" w:rsidRDefault="00E15926" w:rsidP="00115277">
      <w:pPr>
        <w:tabs>
          <w:tab w:val="left" w:pos="2127"/>
          <w:tab w:val="left" w:pos="2268"/>
          <w:tab w:val="left" w:pos="3119"/>
        </w:tabs>
        <w:ind w:left="1418" w:right="-424" w:hanging="1418"/>
        <w:rPr>
          <w:b/>
          <w:szCs w:val="22"/>
        </w:rPr>
      </w:pPr>
    </w:p>
    <w:p w:rsidR="00115277" w:rsidRPr="004C1D52" w:rsidRDefault="00115277" w:rsidP="00115277">
      <w:pPr>
        <w:tabs>
          <w:tab w:val="left" w:pos="1418"/>
        </w:tabs>
        <w:ind w:right="-424"/>
        <w:jc w:val="both"/>
        <w:rPr>
          <w:szCs w:val="22"/>
        </w:rPr>
      </w:pPr>
      <w:r>
        <w:rPr>
          <w:b/>
          <w:szCs w:val="22"/>
        </w:rPr>
        <w:t xml:space="preserve">Teil </w:t>
      </w:r>
      <w:r w:rsidR="00301BD0">
        <w:rPr>
          <w:b/>
          <w:szCs w:val="22"/>
        </w:rPr>
        <w:t>XL</w:t>
      </w:r>
      <w:r w:rsidR="007432E9">
        <w:rPr>
          <w:b/>
          <w:szCs w:val="22"/>
        </w:rPr>
        <w:t>I</w:t>
      </w:r>
      <w:r w:rsidR="00B707DD">
        <w:rPr>
          <w:b/>
          <w:szCs w:val="22"/>
        </w:rPr>
        <w:t>I</w:t>
      </w:r>
      <w:r w:rsidRPr="004C1D52">
        <w:rPr>
          <w:b/>
          <w:szCs w:val="22"/>
        </w:rPr>
        <w:t>/</w:t>
      </w:r>
      <w:r w:rsidR="00612B92">
        <w:rPr>
          <w:b/>
          <w:szCs w:val="22"/>
        </w:rPr>
        <w:t>3</w:t>
      </w:r>
      <w:r w:rsidRPr="004C1D52">
        <w:rPr>
          <w:szCs w:val="22"/>
        </w:rPr>
        <w:tab/>
        <w:t xml:space="preserve">Katastralgemeinde </w:t>
      </w:r>
      <w:r w:rsidR="000774A0">
        <w:rPr>
          <w:szCs w:val="22"/>
        </w:rPr>
        <w:t>Windhag</w:t>
      </w:r>
    </w:p>
    <w:p w:rsidR="009036F5" w:rsidRDefault="00115277" w:rsidP="009036F5">
      <w:pPr>
        <w:tabs>
          <w:tab w:val="left" w:pos="1701"/>
        </w:tabs>
        <w:ind w:left="1418" w:right="-424" w:hanging="1418"/>
        <w:jc w:val="both"/>
        <w:rPr>
          <w:szCs w:val="22"/>
        </w:rPr>
      </w:pPr>
      <w:r w:rsidRPr="004C1D52">
        <w:rPr>
          <w:szCs w:val="22"/>
        </w:rPr>
        <w:tab/>
        <w:t xml:space="preserve">Grdst. </w:t>
      </w:r>
      <w:r w:rsidR="000774A0">
        <w:rPr>
          <w:szCs w:val="22"/>
        </w:rPr>
        <w:t>32/2</w:t>
      </w:r>
      <w:r w:rsidR="009036F5">
        <w:rPr>
          <w:szCs w:val="22"/>
        </w:rPr>
        <w:t xml:space="preserve"> </w:t>
      </w:r>
      <w:r w:rsidR="009036F5" w:rsidRPr="000D738A">
        <w:rPr>
          <w:szCs w:val="22"/>
        </w:rPr>
        <w:t>(Teilfläche)</w:t>
      </w:r>
      <w:r w:rsidR="000774A0">
        <w:rPr>
          <w:szCs w:val="22"/>
        </w:rPr>
        <w:t xml:space="preserve"> und 24/15</w:t>
      </w:r>
    </w:p>
    <w:p w:rsidR="00115277" w:rsidRDefault="00115277" w:rsidP="00274403">
      <w:pPr>
        <w:tabs>
          <w:tab w:val="left" w:pos="1701"/>
        </w:tabs>
        <w:spacing w:before="120"/>
        <w:ind w:left="1418" w:right="-425" w:hanging="1418"/>
        <w:jc w:val="both"/>
        <w:rPr>
          <w:szCs w:val="22"/>
        </w:rPr>
      </w:pPr>
      <w:r w:rsidRPr="004C1D52">
        <w:rPr>
          <w:szCs w:val="22"/>
        </w:rPr>
        <w:tab/>
      </w:r>
      <w:r>
        <w:rPr>
          <w:szCs w:val="22"/>
        </w:rPr>
        <w:t>Umwidmung</w:t>
      </w:r>
    </w:p>
    <w:p w:rsidR="009036F5" w:rsidRDefault="00115277" w:rsidP="00115277">
      <w:pPr>
        <w:tabs>
          <w:tab w:val="left" w:pos="2127"/>
          <w:tab w:val="left" w:pos="2268"/>
          <w:tab w:val="left" w:pos="3119"/>
        </w:tabs>
        <w:ind w:left="1418" w:right="-424" w:hanging="1418"/>
        <w:rPr>
          <w:szCs w:val="22"/>
        </w:rPr>
      </w:pPr>
      <w:r>
        <w:rPr>
          <w:szCs w:val="22"/>
        </w:rPr>
        <w:tab/>
      </w:r>
      <w:r w:rsidR="009036F5" w:rsidRPr="00F1689E">
        <w:rPr>
          <w:szCs w:val="22"/>
        </w:rPr>
        <w:t xml:space="preserve">von </w:t>
      </w:r>
      <w:r w:rsidR="009036F5">
        <w:rPr>
          <w:szCs w:val="22"/>
        </w:rPr>
        <w:t xml:space="preserve">Bauland-Wohngebiet auf Verkehrsfläche </w:t>
      </w:r>
      <w:r w:rsidR="000774A0">
        <w:rPr>
          <w:szCs w:val="22"/>
        </w:rPr>
        <w:t xml:space="preserve">öffentlich und </w:t>
      </w:r>
      <w:r w:rsidR="009036F5">
        <w:rPr>
          <w:szCs w:val="22"/>
        </w:rPr>
        <w:t xml:space="preserve">Verkehrsfläche </w:t>
      </w:r>
      <w:r w:rsidR="000774A0">
        <w:rPr>
          <w:szCs w:val="22"/>
        </w:rPr>
        <w:t>privat</w:t>
      </w:r>
    </w:p>
    <w:p w:rsidR="00C17E2F" w:rsidRDefault="00C17E2F" w:rsidP="00115277">
      <w:pPr>
        <w:tabs>
          <w:tab w:val="left" w:pos="2127"/>
          <w:tab w:val="left" w:pos="2268"/>
          <w:tab w:val="left" w:pos="3119"/>
        </w:tabs>
        <w:ind w:left="1418" w:right="-424" w:hanging="1418"/>
        <w:rPr>
          <w:szCs w:val="22"/>
        </w:rPr>
      </w:pPr>
    </w:p>
    <w:p w:rsidR="00115277" w:rsidRPr="004C1D52" w:rsidRDefault="00115277" w:rsidP="00115277">
      <w:pPr>
        <w:tabs>
          <w:tab w:val="left" w:pos="1418"/>
        </w:tabs>
        <w:ind w:right="-424"/>
        <w:jc w:val="both"/>
        <w:rPr>
          <w:szCs w:val="22"/>
        </w:rPr>
      </w:pPr>
      <w:r>
        <w:rPr>
          <w:b/>
          <w:szCs w:val="22"/>
        </w:rPr>
        <w:t xml:space="preserve">Teil </w:t>
      </w:r>
      <w:r w:rsidR="00301BD0">
        <w:rPr>
          <w:b/>
          <w:szCs w:val="22"/>
        </w:rPr>
        <w:t>XL</w:t>
      </w:r>
      <w:r w:rsidR="007432E9">
        <w:rPr>
          <w:b/>
          <w:szCs w:val="22"/>
        </w:rPr>
        <w:t>I</w:t>
      </w:r>
      <w:r w:rsidR="00B707DD">
        <w:rPr>
          <w:b/>
          <w:szCs w:val="22"/>
        </w:rPr>
        <w:t>I</w:t>
      </w:r>
      <w:r w:rsidRPr="004C1D52">
        <w:rPr>
          <w:b/>
          <w:szCs w:val="22"/>
        </w:rPr>
        <w:t>/</w:t>
      </w:r>
      <w:r w:rsidR="00281574">
        <w:rPr>
          <w:b/>
          <w:szCs w:val="22"/>
        </w:rPr>
        <w:t>4</w:t>
      </w:r>
      <w:r w:rsidRPr="004C1D52">
        <w:rPr>
          <w:szCs w:val="22"/>
        </w:rPr>
        <w:tab/>
        <w:t xml:space="preserve">Katastralgemeinde </w:t>
      </w:r>
      <w:r w:rsidR="00C17E2F">
        <w:rPr>
          <w:szCs w:val="22"/>
        </w:rPr>
        <w:t>Konradsheim</w:t>
      </w:r>
    </w:p>
    <w:p w:rsidR="00281574" w:rsidRDefault="00115277" w:rsidP="00281574">
      <w:pPr>
        <w:ind w:left="1418" w:hanging="1418"/>
        <w:rPr>
          <w:szCs w:val="22"/>
        </w:rPr>
      </w:pPr>
      <w:r w:rsidRPr="004C1D52">
        <w:rPr>
          <w:szCs w:val="22"/>
        </w:rPr>
        <w:tab/>
        <w:t xml:space="preserve">Grdst. </w:t>
      </w:r>
      <w:r w:rsidR="00C17E2F">
        <w:rPr>
          <w:szCs w:val="22"/>
        </w:rPr>
        <w:t>336/1</w:t>
      </w:r>
      <w:r w:rsidR="00461E51">
        <w:rPr>
          <w:szCs w:val="22"/>
        </w:rPr>
        <w:t xml:space="preserve"> (</w:t>
      </w:r>
      <w:r w:rsidR="00281574" w:rsidRPr="00A527A7">
        <w:rPr>
          <w:szCs w:val="22"/>
        </w:rPr>
        <w:t>Teilfläche)</w:t>
      </w:r>
    </w:p>
    <w:p w:rsidR="00115277" w:rsidRDefault="00115277" w:rsidP="00281574">
      <w:pPr>
        <w:tabs>
          <w:tab w:val="left" w:pos="1701"/>
        </w:tabs>
        <w:spacing w:before="120"/>
        <w:ind w:left="1418" w:right="-425" w:hanging="1418"/>
        <w:jc w:val="both"/>
        <w:rPr>
          <w:szCs w:val="22"/>
        </w:rPr>
      </w:pPr>
      <w:r w:rsidRPr="004C1D52">
        <w:rPr>
          <w:szCs w:val="22"/>
        </w:rPr>
        <w:lastRenderedPageBreak/>
        <w:tab/>
      </w:r>
      <w:r>
        <w:rPr>
          <w:szCs w:val="22"/>
        </w:rPr>
        <w:t>Umwidmung</w:t>
      </w:r>
    </w:p>
    <w:p w:rsidR="009036F5" w:rsidRPr="00281574" w:rsidRDefault="00115277" w:rsidP="009036F5">
      <w:pPr>
        <w:tabs>
          <w:tab w:val="left" w:pos="3119"/>
        </w:tabs>
        <w:ind w:left="1418" w:right="-282" w:hanging="1418"/>
        <w:rPr>
          <w:szCs w:val="22"/>
        </w:rPr>
      </w:pPr>
      <w:r>
        <w:rPr>
          <w:szCs w:val="22"/>
        </w:rPr>
        <w:tab/>
      </w:r>
      <w:r w:rsidR="00C17E2F" w:rsidRPr="00F1689E">
        <w:rPr>
          <w:szCs w:val="22"/>
        </w:rPr>
        <w:t>von</w:t>
      </w:r>
      <w:r w:rsidR="00C17E2F">
        <w:rPr>
          <w:szCs w:val="22"/>
        </w:rPr>
        <w:t xml:space="preserve">. Grünland-Land- und Forstwirtschaft </w:t>
      </w:r>
      <w:r w:rsidR="00C17E2F">
        <w:rPr>
          <w:szCs w:val="22"/>
        </w:rPr>
        <w:br/>
        <w:t>auf Grünland – erhaltenswertes Gebäude lfd. Nr. 41 – betriebliche Nutzung</w:t>
      </w:r>
      <w:r w:rsidR="00C17E2F">
        <w:rPr>
          <w:szCs w:val="22"/>
        </w:rPr>
        <w:br/>
      </w:r>
    </w:p>
    <w:p w:rsidR="00281574" w:rsidRPr="004C1D52" w:rsidRDefault="00281574" w:rsidP="00281574">
      <w:pPr>
        <w:tabs>
          <w:tab w:val="left" w:pos="1418"/>
        </w:tabs>
        <w:ind w:right="-424"/>
        <w:jc w:val="both"/>
        <w:rPr>
          <w:szCs w:val="22"/>
        </w:rPr>
      </w:pPr>
      <w:r>
        <w:rPr>
          <w:b/>
          <w:szCs w:val="22"/>
        </w:rPr>
        <w:t xml:space="preserve">Teil </w:t>
      </w:r>
      <w:r w:rsidR="00301BD0">
        <w:rPr>
          <w:b/>
          <w:szCs w:val="22"/>
        </w:rPr>
        <w:t>XL</w:t>
      </w:r>
      <w:r w:rsidR="007432E9">
        <w:rPr>
          <w:b/>
          <w:szCs w:val="22"/>
        </w:rPr>
        <w:t>I</w:t>
      </w:r>
      <w:r w:rsidR="00B707DD">
        <w:rPr>
          <w:b/>
          <w:szCs w:val="22"/>
        </w:rPr>
        <w:t>I</w:t>
      </w:r>
      <w:r w:rsidRPr="004C1D52">
        <w:rPr>
          <w:b/>
          <w:szCs w:val="22"/>
        </w:rPr>
        <w:t>/</w:t>
      </w:r>
      <w:r>
        <w:rPr>
          <w:b/>
          <w:szCs w:val="22"/>
        </w:rPr>
        <w:t>5</w:t>
      </w:r>
      <w:r w:rsidRPr="004C1D52">
        <w:rPr>
          <w:szCs w:val="22"/>
        </w:rPr>
        <w:tab/>
        <w:t xml:space="preserve">Katastralgemeinde </w:t>
      </w:r>
      <w:r w:rsidR="00C17E2F">
        <w:rPr>
          <w:szCs w:val="22"/>
        </w:rPr>
        <w:t>Zell Arzberg</w:t>
      </w:r>
    </w:p>
    <w:p w:rsidR="00281574" w:rsidRDefault="00281574" w:rsidP="00281574">
      <w:pPr>
        <w:tabs>
          <w:tab w:val="left" w:pos="1701"/>
        </w:tabs>
        <w:ind w:left="1418" w:right="-424" w:hanging="1418"/>
        <w:jc w:val="both"/>
        <w:rPr>
          <w:szCs w:val="22"/>
        </w:rPr>
      </w:pPr>
      <w:r w:rsidRPr="004C1D52">
        <w:rPr>
          <w:szCs w:val="22"/>
        </w:rPr>
        <w:tab/>
        <w:t xml:space="preserve">Grdst. </w:t>
      </w:r>
      <w:r w:rsidR="00C17E2F">
        <w:rPr>
          <w:szCs w:val="22"/>
        </w:rPr>
        <w:t>205/11</w:t>
      </w:r>
      <w:r w:rsidR="009036F5">
        <w:rPr>
          <w:szCs w:val="22"/>
        </w:rPr>
        <w:t xml:space="preserve"> </w:t>
      </w:r>
      <w:r w:rsidR="009036F5" w:rsidRPr="000D738A">
        <w:rPr>
          <w:szCs w:val="22"/>
        </w:rPr>
        <w:t>(Teilfläche)</w:t>
      </w:r>
    </w:p>
    <w:p w:rsidR="00281574" w:rsidRDefault="00281574" w:rsidP="00281574">
      <w:pPr>
        <w:tabs>
          <w:tab w:val="left" w:pos="1701"/>
        </w:tabs>
        <w:spacing w:before="120"/>
        <w:ind w:left="1418" w:right="-425" w:hanging="1418"/>
        <w:jc w:val="both"/>
        <w:rPr>
          <w:szCs w:val="22"/>
        </w:rPr>
      </w:pPr>
      <w:r w:rsidRPr="004C1D52">
        <w:rPr>
          <w:szCs w:val="22"/>
        </w:rPr>
        <w:tab/>
      </w:r>
      <w:r>
        <w:rPr>
          <w:szCs w:val="22"/>
        </w:rPr>
        <w:t>Umwidmung</w:t>
      </w:r>
    </w:p>
    <w:p w:rsidR="009036F5" w:rsidRPr="00F1689E" w:rsidRDefault="00281574" w:rsidP="009036F5">
      <w:pPr>
        <w:tabs>
          <w:tab w:val="left" w:pos="3119"/>
        </w:tabs>
        <w:ind w:left="1418" w:right="-282" w:hanging="1418"/>
        <w:rPr>
          <w:szCs w:val="22"/>
        </w:rPr>
      </w:pPr>
      <w:r>
        <w:rPr>
          <w:szCs w:val="22"/>
        </w:rPr>
        <w:tab/>
      </w:r>
      <w:r w:rsidR="009036F5" w:rsidRPr="00F1689E">
        <w:rPr>
          <w:szCs w:val="22"/>
        </w:rPr>
        <w:t xml:space="preserve">von </w:t>
      </w:r>
      <w:r w:rsidR="00C17E2F">
        <w:rPr>
          <w:szCs w:val="22"/>
        </w:rPr>
        <w:t xml:space="preserve">Grünland-Land- und Forstwirtschaft </w:t>
      </w:r>
      <w:r w:rsidR="009036F5">
        <w:rPr>
          <w:szCs w:val="22"/>
        </w:rPr>
        <w:t>auf Bauland-Wohngebiet</w:t>
      </w:r>
    </w:p>
    <w:p w:rsidR="00461E51" w:rsidRPr="004C1D52" w:rsidRDefault="00461E51" w:rsidP="003E4C1A">
      <w:pPr>
        <w:tabs>
          <w:tab w:val="left" w:pos="3119"/>
        </w:tabs>
        <w:ind w:left="1418" w:right="-282" w:hanging="1418"/>
        <w:rPr>
          <w:szCs w:val="22"/>
        </w:rPr>
      </w:pPr>
    </w:p>
    <w:p w:rsidR="00281574" w:rsidRPr="004C1D52" w:rsidRDefault="00301BD0" w:rsidP="00281574">
      <w:pPr>
        <w:tabs>
          <w:tab w:val="left" w:pos="1418"/>
        </w:tabs>
        <w:ind w:right="-424"/>
        <w:jc w:val="both"/>
        <w:rPr>
          <w:szCs w:val="22"/>
        </w:rPr>
      </w:pPr>
      <w:r>
        <w:rPr>
          <w:b/>
          <w:szCs w:val="22"/>
        </w:rPr>
        <w:t>Teil XL</w:t>
      </w:r>
      <w:r w:rsidR="007432E9">
        <w:rPr>
          <w:b/>
          <w:szCs w:val="22"/>
        </w:rPr>
        <w:t>I</w:t>
      </w:r>
      <w:r w:rsidR="00B707DD">
        <w:rPr>
          <w:b/>
          <w:szCs w:val="22"/>
        </w:rPr>
        <w:t>I</w:t>
      </w:r>
      <w:r w:rsidR="00281574" w:rsidRPr="004C1D52">
        <w:rPr>
          <w:b/>
          <w:szCs w:val="22"/>
        </w:rPr>
        <w:t>/</w:t>
      </w:r>
      <w:r w:rsidR="00281574">
        <w:rPr>
          <w:b/>
          <w:szCs w:val="22"/>
        </w:rPr>
        <w:t>6</w:t>
      </w:r>
      <w:r w:rsidR="00281574" w:rsidRPr="004C1D52">
        <w:rPr>
          <w:szCs w:val="22"/>
        </w:rPr>
        <w:tab/>
        <w:t xml:space="preserve">Katastralgemeinde </w:t>
      </w:r>
      <w:r w:rsidR="00E15926">
        <w:rPr>
          <w:szCs w:val="22"/>
        </w:rPr>
        <w:t>Windhag</w:t>
      </w:r>
    </w:p>
    <w:p w:rsidR="00E15926" w:rsidRPr="000D738A" w:rsidRDefault="00281574" w:rsidP="00E15926">
      <w:pPr>
        <w:rPr>
          <w:szCs w:val="22"/>
        </w:rPr>
      </w:pPr>
      <w:r w:rsidRPr="004C1D52">
        <w:rPr>
          <w:szCs w:val="22"/>
        </w:rPr>
        <w:tab/>
      </w:r>
      <w:r w:rsidR="00E15926">
        <w:rPr>
          <w:szCs w:val="22"/>
        </w:rPr>
        <w:tab/>
      </w:r>
      <w:r w:rsidRPr="004C1D52">
        <w:rPr>
          <w:szCs w:val="22"/>
        </w:rPr>
        <w:t xml:space="preserve">Grdst. </w:t>
      </w:r>
      <w:r w:rsidR="00C17E2F">
        <w:rPr>
          <w:szCs w:val="22"/>
        </w:rPr>
        <w:t>78, 77</w:t>
      </w:r>
      <w:r w:rsidR="00E15926">
        <w:rPr>
          <w:szCs w:val="22"/>
        </w:rPr>
        <w:t xml:space="preserve"> </w:t>
      </w:r>
      <w:r w:rsidR="00E15926" w:rsidRPr="000D738A">
        <w:rPr>
          <w:szCs w:val="22"/>
        </w:rPr>
        <w:t>(</w:t>
      </w:r>
      <w:r w:rsidR="00C17E2F">
        <w:rPr>
          <w:szCs w:val="22"/>
        </w:rPr>
        <w:t xml:space="preserve">je </w:t>
      </w:r>
      <w:r w:rsidR="00E15926" w:rsidRPr="000D738A">
        <w:rPr>
          <w:szCs w:val="22"/>
        </w:rPr>
        <w:t>Teilfläche</w:t>
      </w:r>
      <w:r w:rsidR="00E15926">
        <w:rPr>
          <w:szCs w:val="22"/>
        </w:rPr>
        <w:t>n</w:t>
      </w:r>
      <w:r w:rsidR="00E15926" w:rsidRPr="000D738A">
        <w:rPr>
          <w:szCs w:val="22"/>
        </w:rPr>
        <w:t>)</w:t>
      </w:r>
    </w:p>
    <w:p w:rsidR="00281574" w:rsidRDefault="00281574" w:rsidP="00E15926">
      <w:pPr>
        <w:tabs>
          <w:tab w:val="left" w:pos="1701"/>
        </w:tabs>
        <w:spacing w:before="120"/>
        <w:ind w:left="1418" w:right="-425" w:hanging="1418"/>
        <w:jc w:val="both"/>
        <w:rPr>
          <w:szCs w:val="22"/>
        </w:rPr>
      </w:pPr>
      <w:r w:rsidRPr="004C1D52">
        <w:rPr>
          <w:szCs w:val="22"/>
        </w:rPr>
        <w:tab/>
      </w:r>
      <w:r>
        <w:rPr>
          <w:szCs w:val="22"/>
        </w:rPr>
        <w:t>Umwidmung</w:t>
      </w:r>
    </w:p>
    <w:p w:rsidR="008978B3" w:rsidRPr="00F1689E" w:rsidRDefault="00281574" w:rsidP="008978B3">
      <w:pPr>
        <w:tabs>
          <w:tab w:val="left" w:pos="3119"/>
        </w:tabs>
        <w:ind w:left="1418" w:right="-282" w:hanging="1418"/>
        <w:rPr>
          <w:szCs w:val="22"/>
        </w:rPr>
      </w:pPr>
      <w:r>
        <w:rPr>
          <w:szCs w:val="22"/>
        </w:rPr>
        <w:tab/>
      </w:r>
      <w:r w:rsidR="008978B3">
        <w:rPr>
          <w:szCs w:val="22"/>
        </w:rPr>
        <w:t xml:space="preserve">von Grünland-Land- und Forstwirtschaft </w:t>
      </w:r>
      <w:r w:rsidR="00C17E2F">
        <w:rPr>
          <w:szCs w:val="22"/>
        </w:rPr>
        <w:t>auf Verkehrsfläche öffentlich</w:t>
      </w:r>
      <w:r w:rsidR="008978B3">
        <w:rPr>
          <w:szCs w:val="22"/>
        </w:rPr>
        <w:t>, Bauland-Wohngebiet mit vertraglicher Vereinbarung gemäß § 17 NÖ Raumordnungsgesetz 2014, Grünland-</w:t>
      </w:r>
      <w:r w:rsidR="00C17E2F">
        <w:rPr>
          <w:szCs w:val="22"/>
        </w:rPr>
        <w:t>Grüngürtel - Abflussbereich</w:t>
      </w:r>
    </w:p>
    <w:p w:rsidR="00F63C40" w:rsidRDefault="00F63C40" w:rsidP="008978B3">
      <w:pPr>
        <w:tabs>
          <w:tab w:val="left" w:pos="3119"/>
        </w:tabs>
        <w:ind w:left="1418" w:right="-282" w:hanging="1418"/>
        <w:rPr>
          <w:szCs w:val="22"/>
        </w:rPr>
      </w:pPr>
    </w:p>
    <w:p w:rsidR="004C1D52" w:rsidRPr="004C1D52" w:rsidRDefault="004C1D52" w:rsidP="004C1D52">
      <w:pPr>
        <w:ind w:left="1418" w:right="-286" w:hanging="1418"/>
        <w:jc w:val="both"/>
        <w:rPr>
          <w:szCs w:val="22"/>
        </w:rPr>
      </w:pPr>
      <w:r w:rsidRPr="004C1D52">
        <w:rPr>
          <w:szCs w:val="22"/>
        </w:rPr>
        <w:t xml:space="preserve">Die Entwürfe zu diesen Abänderungen werden durch 6 Wochen, das ist in der Zeit </w:t>
      </w:r>
    </w:p>
    <w:p w:rsidR="004C1D52" w:rsidRPr="004C1D52" w:rsidRDefault="004C1D52" w:rsidP="004C1D52">
      <w:pPr>
        <w:ind w:left="1418" w:right="-286" w:hanging="1418"/>
        <w:jc w:val="center"/>
        <w:rPr>
          <w:b/>
          <w:szCs w:val="22"/>
        </w:rPr>
      </w:pPr>
    </w:p>
    <w:p w:rsidR="004C1D52" w:rsidRPr="004C1D52" w:rsidRDefault="004C1D52" w:rsidP="004C1D52">
      <w:pPr>
        <w:ind w:right="-286"/>
        <w:jc w:val="center"/>
        <w:rPr>
          <w:b/>
          <w:szCs w:val="22"/>
        </w:rPr>
      </w:pPr>
      <w:r w:rsidRPr="004A50C7">
        <w:rPr>
          <w:b/>
          <w:szCs w:val="22"/>
        </w:rPr>
        <w:t xml:space="preserve">vom </w:t>
      </w:r>
      <w:r w:rsidR="00A40D43">
        <w:rPr>
          <w:b/>
          <w:szCs w:val="22"/>
        </w:rPr>
        <w:t>13.07</w:t>
      </w:r>
      <w:r w:rsidRPr="004A50C7">
        <w:rPr>
          <w:b/>
          <w:szCs w:val="22"/>
        </w:rPr>
        <w:t>.201</w:t>
      </w:r>
      <w:r w:rsidR="00A40D43">
        <w:rPr>
          <w:b/>
          <w:szCs w:val="22"/>
        </w:rPr>
        <w:t>7</w:t>
      </w:r>
      <w:r w:rsidRPr="004A50C7">
        <w:rPr>
          <w:b/>
          <w:szCs w:val="22"/>
        </w:rPr>
        <w:t xml:space="preserve"> bis </w:t>
      </w:r>
      <w:r w:rsidR="004A50C7">
        <w:rPr>
          <w:b/>
          <w:szCs w:val="22"/>
        </w:rPr>
        <w:t>2</w:t>
      </w:r>
      <w:r w:rsidR="00A40D43">
        <w:rPr>
          <w:b/>
          <w:szCs w:val="22"/>
        </w:rPr>
        <w:t>4</w:t>
      </w:r>
      <w:r w:rsidR="004A50C7">
        <w:rPr>
          <w:b/>
          <w:szCs w:val="22"/>
        </w:rPr>
        <w:t>.0</w:t>
      </w:r>
      <w:r w:rsidR="00A40D43">
        <w:rPr>
          <w:b/>
          <w:szCs w:val="22"/>
        </w:rPr>
        <w:t>8</w:t>
      </w:r>
      <w:r w:rsidR="004A50C7">
        <w:rPr>
          <w:b/>
          <w:szCs w:val="22"/>
        </w:rPr>
        <w:t>.</w:t>
      </w:r>
      <w:r w:rsidRPr="004A50C7">
        <w:rPr>
          <w:b/>
          <w:szCs w:val="22"/>
        </w:rPr>
        <w:t>201</w:t>
      </w:r>
      <w:r w:rsidR="003E4C1A" w:rsidRPr="004A50C7">
        <w:rPr>
          <w:b/>
          <w:szCs w:val="22"/>
        </w:rPr>
        <w:t>7</w:t>
      </w:r>
    </w:p>
    <w:p w:rsidR="004C1D52" w:rsidRPr="004C1D52" w:rsidRDefault="004C1D52" w:rsidP="004C1D52">
      <w:pPr>
        <w:ind w:left="1418" w:right="-286" w:hanging="1418"/>
        <w:jc w:val="both"/>
        <w:rPr>
          <w:szCs w:val="22"/>
        </w:rPr>
      </w:pPr>
    </w:p>
    <w:p w:rsidR="004C1D52" w:rsidRPr="004C1D52" w:rsidRDefault="004C1D52" w:rsidP="00520528">
      <w:pPr>
        <w:ind w:right="-286"/>
        <w:rPr>
          <w:szCs w:val="22"/>
        </w:rPr>
      </w:pPr>
      <w:r w:rsidRPr="004C1D52">
        <w:rPr>
          <w:szCs w:val="22"/>
        </w:rPr>
        <w:t xml:space="preserve">beim Magistrat der Stadt Waidhofen an der Ybbs, Stadtbauamt, Hammergasse Nr. 3, </w:t>
      </w:r>
      <w:r w:rsidRPr="004C1D52">
        <w:rPr>
          <w:szCs w:val="22"/>
        </w:rPr>
        <w:br/>
        <w:t>1. Stock, während der Amtsstunden zur allgemeinen Einsichtnahme aufgelegt.</w:t>
      </w:r>
    </w:p>
    <w:p w:rsidR="004C1D52" w:rsidRPr="004C1D52" w:rsidRDefault="004C1D52" w:rsidP="004C1D52">
      <w:pPr>
        <w:ind w:right="-286"/>
        <w:jc w:val="both"/>
        <w:rPr>
          <w:szCs w:val="22"/>
        </w:rPr>
      </w:pPr>
    </w:p>
    <w:p w:rsidR="004C1D52" w:rsidRPr="004C1D52" w:rsidRDefault="004C1D52" w:rsidP="00520528">
      <w:pPr>
        <w:ind w:right="-286"/>
        <w:rPr>
          <w:szCs w:val="22"/>
        </w:rPr>
      </w:pPr>
      <w:r w:rsidRPr="004C1D52">
        <w:rPr>
          <w:szCs w:val="22"/>
        </w:rPr>
        <w:t>Jedermann ist berechtigt, innerhalb der Auflegungsfrist zum Abänderungsentwurf des Flächenwidmungsplanes eine schriftliche Stellungnahme abzugeben. Bei der Beschlussfassung durch den Gemeinderat der Stadt Waidhofen an der Ybbs werden rechtzeitig abgegebene Stellungnahmen in Erwägung gezogen. Der Verfasser einer Stellungnahme hat keinen Rechtsanspruch darauf, dass seine Anregung in irgendeiner Form Berücksichtigung findet.</w:t>
      </w:r>
    </w:p>
    <w:p w:rsidR="004C1D52" w:rsidRDefault="004C1D52" w:rsidP="004C1D52">
      <w:pPr>
        <w:ind w:left="1418" w:hanging="1418"/>
        <w:jc w:val="both"/>
        <w:rPr>
          <w:szCs w:val="22"/>
        </w:rPr>
      </w:pPr>
      <w:bookmarkStart w:id="0" w:name="_GoBack"/>
      <w:bookmarkEnd w:id="0"/>
    </w:p>
    <w:sectPr w:rsidR="004C1D52" w:rsidSect="006A1261">
      <w:type w:val="continuous"/>
      <w:pgSz w:w="11906" w:h="16838" w:code="9"/>
      <w:pgMar w:top="2835" w:right="1981" w:bottom="2410" w:left="3119" w:header="1244" w:footer="983" w:gutter="0"/>
      <w:paperSrc w:first="7" w:other="7"/>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9F" w:rsidRDefault="00DC7D9F">
      <w:r>
        <w:separator/>
      </w:r>
    </w:p>
  </w:endnote>
  <w:endnote w:type="continuationSeparator" w:id="0">
    <w:p w:rsidR="00DC7D9F" w:rsidRDefault="00DC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rat Sans Office L">
    <w:panose1 w:val="020B0500000000020000"/>
    <w:charset w:val="00"/>
    <w:family w:val="swiss"/>
    <w:pitch w:val="variable"/>
    <w:sig w:usb0="80000087" w:usb1="4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Office Demibold">
    <w:panose1 w:val="020B0500000000020000"/>
    <w:charset w:val="00"/>
    <w:family w:val="swiss"/>
    <w:pitch w:val="variable"/>
    <w:sig w:usb0="80000087" w:usb1="40000000" w:usb2="00000000" w:usb3="00000000" w:csb0="00000093" w:csb1="00000000"/>
  </w:font>
  <w:font w:name="MaratSans-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D2" w:rsidRPr="00AF5179" w:rsidRDefault="00EE78D2" w:rsidP="006A1261">
    <w:pPr>
      <w:pStyle w:val="Fuzeile"/>
      <w:tabs>
        <w:tab w:val="clear" w:pos="4536"/>
        <w:tab w:val="clear" w:pos="9072"/>
      </w:tabs>
      <w:ind w:left="1985" w:right="-1285" w:hanging="1985"/>
      <w:jc w:val="right"/>
      <w:rPr>
        <w:szCs w:val="22"/>
      </w:rPr>
    </w:pPr>
    <w:r w:rsidRPr="00AF5179">
      <w:rPr>
        <w:szCs w:val="22"/>
      </w:rPr>
      <w:t xml:space="preserve">Seite </w:t>
    </w:r>
    <w:r w:rsidRPr="00AF5179">
      <w:rPr>
        <w:szCs w:val="22"/>
      </w:rPr>
      <w:fldChar w:fldCharType="begin"/>
    </w:r>
    <w:r w:rsidRPr="00AF5179">
      <w:rPr>
        <w:szCs w:val="22"/>
      </w:rPr>
      <w:instrText xml:space="preserve"> PAGE   \* MERGEFORMAT </w:instrText>
    </w:r>
    <w:r w:rsidRPr="00AF5179">
      <w:rPr>
        <w:szCs w:val="22"/>
      </w:rPr>
      <w:fldChar w:fldCharType="separate"/>
    </w:r>
    <w:r w:rsidR="00284BED">
      <w:rPr>
        <w:noProof/>
        <w:szCs w:val="22"/>
      </w:rPr>
      <w:t>2</w:t>
    </w:r>
    <w:r w:rsidRPr="00AF5179">
      <w:rPr>
        <w:szCs w:val="22"/>
      </w:rPr>
      <w:fldChar w:fldCharType="end"/>
    </w:r>
    <w:r w:rsidRPr="00AF5179">
      <w:rPr>
        <w:szCs w:val="22"/>
      </w:rPr>
      <w:t>/</w:t>
    </w:r>
    <w:r w:rsidRPr="00AF5179">
      <w:rPr>
        <w:szCs w:val="22"/>
      </w:rPr>
      <w:fldChar w:fldCharType="begin"/>
    </w:r>
    <w:r w:rsidRPr="00AF5179">
      <w:rPr>
        <w:szCs w:val="22"/>
      </w:rPr>
      <w:instrText xml:space="preserve"> NUMPAGES   \* MERGEFORMAT </w:instrText>
    </w:r>
    <w:r w:rsidRPr="00AF5179">
      <w:rPr>
        <w:szCs w:val="22"/>
      </w:rPr>
      <w:fldChar w:fldCharType="separate"/>
    </w:r>
    <w:r w:rsidR="00284BED" w:rsidRPr="00284BED">
      <w:rPr>
        <w:bCs/>
        <w:noProof/>
        <w:szCs w:val="22"/>
        <w:lang w:val="de-DE"/>
      </w:rPr>
      <w:t>2</w:t>
    </w:r>
    <w:r w:rsidRPr="00AF5179">
      <w:rPr>
        <w:szCs w:val="22"/>
      </w:rPr>
      <w:fldChar w:fldCharType="end"/>
    </w:r>
  </w:p>
  <w:p w:rsidR="00EE78D2" w:rsidRDefault="00EE78D2" w:rsidP="004C7AF4">
    <w:pPr>
      <w:pStyle w:val="Fuzeile"/>
      <w:tabs>
        <w:tab w:val="clear" w:pos="4536"/>
        <w:tab w:val="clear" w:pos="9072"/>
        <w:tab w:val="left" w:pos="5529"/>
        <w:tab w:val="left" w:pos="7655"/>
        <w:tab w:val="right" w:pos="10348"/>
      </w:tabs>
      <w:ind w:left="1985" w:hanging="1985"/>
      <w:rPr>
        <w:i/>
        <w:color w:val="6CA3D9"/>
        <w:sz w:val="20"/>
        <w:szCs w:val="20"/>
      </w:rPr>
    </w:pPr>
  </w:p>
  <w:p w:rsidR="004C7AF4" w:rsidRDefault="004E3359" w:rsidP="004C7AF4">
    <w:pPr>
      <w:pStyle w:val="Fuzeile"/>
      <w:tabs>
        <w:tab w:val="clear" w:pos="4536"/>
        <w:tab w:val="clear" w:pos="9072"/>
        <w:tab w:val="left" w:pos="5529"/>
        <w:tab w:val="left" w:pos="7655"/>
        <w:tab w:val="right" w:pos="10348"/>
      </w:tabs>
      <w:ind w:left="1985" w:hanging="1985"/>
      <w:rPr>
        <w:i/>
        <w:color w:val="6CA3D9"/>
        <w:sz w:val="20"/>
        <w:szCs w:val="20"/>
      </w:rPr>
    </w:pPr>
    <w:r>
      <w:rPr>
        <w:i/>
        <w:noProof/>
        <w:color w:val="4F81BD" w:themeColor="accent1"/>
      </w:rPr>
      <mc:AlternateContent>
        <mc:Choice Requires="wps">
          <w:drawing>
            <wp:anchor distT="0" distB="0" distL="114300" distR="114300" simplePos="0" relativeHeight="251662336" behindDoc="0" locked="0" layoutInCell="1" allowOverlap="1" wp14:anchorId="540191FA" wp14:editId="5B4A1928">
              <wp:simplePos x="0" y="0"/>
              <wp:positionH relativeFrom="column">
                <wp:posOffset>1861820</wp:posOffset>
              </wp:positionH>
              <wp:positionV relativeFrom="paragraph">
                <wp:posOffset>76835</wp:posOffset>
              </wp:positionV>
              <wp:extent cx="1971675" cy="585470"/>
              <wp:effectExtent l="0" t="0" r="0" b="5080"/>
              <wp:wrapNone/>
              <wp:docPr id="9" name="Textfeld 9"/>
              <wp:cNvGraphicFramePr/>
              <a:graphic xmlns:a="http://schemas.openxmlformats.org/drawingml/2006/main">
                <a:graphicData uri="http://schemas.microsoft.com/office/word/2010/wordprocessingShape">
                  <wps:wsp>
                    <wps:cNvSpPr txBox="1"/>
                    <wps:spPr>
                      <a:xfrm>
                        <a:off x="0" y="0"/>
                        <a:ext cx="19716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191FA" id="_x0000_t202" coordsize="21600,21600" o:spt="202" path="m,l,21600r21600,l21600,xe">
              <v:stroke joinstyle="miter"/>
              <v:path gradientshapeok="t" o:connecttype="rect"/>
            </v:shapetype>
            <v:shape id="Textfeld 9" o:spid="_x0000_s1027" type="#_x0000_t202" style="position:absolute;left:0;text-align:left;margin-left:146.6pt;margin-top:6.05pt;width:155.2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" filled="f" stroked="f" strokeweight=".5pt">
              <v:textbo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v:textbox>
            </v:shape>
          </w:pict>
        </mc:Fallback>
      </mc:AlternateContent>
    </w:r>
    <w:r>
      <w:rPr>
        <w:i/>
        <w:noProof/>
        <w:color w:val="4F81BD" w:themeColor="accent1"/>
      </w:rPr>
      <w:drawing>
        <wp:anchor distT="0" distB="0" distL="114300" distR="114300" simplePos="0" relativeHeight="251661312" behindDoc="1" locked="0" layoutInCell="1" allowOverlap="1" wp14:anchorId="44B3FE9B" wp14:editId="483B4970">
          <wp:simplePos x="0" y="0"/>
          <wp:positionH relativeFrom="column">
            <wp:posOffset>-1485265</wp:posOffset>
          </wp:positionH>
          <wp:positionV relativeFrom="paragraph">
            <wp:posOffset>135890</wp:posOffset>
          </wp:positionV>
          <wp:extent cx="427990" cy="523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990" cy="523875"/>
                  </a:xfrm>
                  <a:prstGeom prst="rect">
                    <a:avLst/>
                  </a:prstGeom>
                </pic:spPr>
              </pic:pic>
            </a:graphicData>
          </a:graphic>
          <wp14:sizeRelH relativeFrom="margin">
            <wp14:pctWidth>0</wp14:pctWidth>
          </wp14:sizeRelH>
          <wp14:sizeRelV relativeFrom="margin">
            <wp14:pctHeight>0</wp14:pctHeight>
          </wp14:sizeRelV>
        </wp:anchor>
      </w:drawing>
    </w:r>
    <w:r w:rsidR="007267A9" w:rsidRPr="006406D1">
      <w:rPr>
        <w:i/>
        <w:noProof/>
        <w:color w:val="7D9BC3"/>
      </w:rPr>
      <mc:AlternateContent>
        <mc:Choice Requires="wps">
          <w:drawing>
            <wp:anchor distT="0" distB="0" distL="114300" distR="114300" simplePos="0" relativeHeight="251667456" behindDoc="0" locked="0" layoutInCell="1" allowOverlap="1" wp14:anchorId="257D3251" wp14:editId="4F002517">
              <wp:simplePos x="0" y="0"/>
              <wp:positionH relativeFrom="column">
                <wp:posOffset>10160</wp:posOffset>
              </wp:positionH>
              <wp:positionV relativeFrom="paragraph">
                <wp:posOffset>-5715</wp:posOffset>
              </wp:positionV>
              <wp:extent cx="5129213"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129213"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0B2DC"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" strokecolor="#4579b8 [3044]" strokeweight=".5pt"/>
          </w:pict>
        </mc:Fallback>
      </mc:AlternateContent>
    </w:r>
    <w:r w:rsidR="007640B2">
      <w:rPr>
        <w:i/>
        <w:noProof/>
        <w:color w:val="4F81BD" w:themeColor="accent1"/>
      </w:rPr>
      <mc:AlternateContent>
        <mc:Choice Requires="wps">
          <w:drawing>
            <wp:anchor distT="0" distB="0" distL="114300" distR="114300" simplePos="0" relativeHeight="251666432" behindDoc="0" locked="0" layoutInCell="1" allowOverlap="1" wp14:anchorId="539BD120" wp14:editId="1BB29670">
              <wp:simplePos x="0" y="0"/>
              <wp:positionH relativeFrom="column">
                <wp:posOffset>-93980</wp:posOffset>
              </wp:positionH>
              <wp:positionV relativeFrom="paragraph">
                <wp:posOffset>77153</wp:posOffset>
              </wp:positionV>
              <wp:extent cx="1504950" cy="585470"/>
              <wp:effectExtent l="0" t="0" r="0" b="5080"/>
              <wp:wrapNone/>
              <wp:docPr id="11" name="Textfeld 11"/>
              <wp:cNvGraphicFramePr/>
              <a:graphic xmlns:a="http://schemas.openxmlformats.org/drawingml/2006/main">
                <a:graphicData uri="http://schemas.microsoft.com/office/word/2010/wordprocessingShape">
                  <wps:wsp>
                    <wps:cNvSpPr txBox="1"/>
                    <wps:spPr>
                      <a:xfrm>
                        <a:off x="0" y="0"/>
                        <a:ext cx="1504950" cy="585470"/>
                      </a:xfrm>
                      <a:prstGeom prst="rect">
                        <a:avLst/>
                      </a:prstGeom>
                      <a:noFill/>
                      <a:ln w="6350">
                        <a:noFill/>
                      </a:ln>
                      <a:effectLst/>
                    </wps:spPr>
                    <wps:txb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Default="00284BED" w:rsidP="0027157F">
                          <w:pPr>
                            <w:pStyle w:val="Fuzeile"/>
                            <w:tabs>
                              <w:tab w:val="clear" w:pos="4536"/>
                              <w:tab w:val="clear" w:pos="9072"/>
                              <w:tab w:val="left" w:pos="5529"/>
                              <w:tab w:val="left" w:pos="7655"/>
                              <w:tab w:val="right" w:pos="10348"/>
                            </w:tabs>
                            <w:rPr>
                              <w:color w:val="7D9BC3"/>
                              <w:spacing w:val="6"/>
                              <w:sz w:val="20"/>
                              <w:szCs w:val="20"/>
                            </w:rPr>
                          </w:pPr>
                          <w:hyperlink r:id="rId2"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D120" id="Textfeld 11" o:spid="_x0000_s1028" type="#_x0000_t202" style="position:absolute;left:0;text-align:left;margin-left:-7.4pt;margin-top:6.1pt;width:118.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" filled="f" stroked="f" strokeweight=".5pt">
              <v:textbo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Default="004A50C7" w:rsidP="0027157F">
                    <w:pPr>
                      <w:pStyle w:val="Fuzeile"/>
                      <w:tabs>
                        <w:tab w:val="clear" w:pos="4536"/>
                        <w:tab w:val="clear" w:pos="9072"/>
                        <w:tab w:val="left" w:pos="5529"/>
                        <w:tab w:val="left" w:pos="7655"/>
                        <w:tab w:val="right" w:pos="10348"/>
                      </w:tabs>
                      <w:rPr>
                        <w:color w:val="7D9BC3"/>
                        <w:spacing w:val="6"/>
                        <w:sz w:val="20"/>
                        <w:szCs w:val="20"/>
                      </w:rPr>
                    </w:pPr>
                    <w:hyperlink r:id="rId3"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v:textbox>
            </v:shape>
          </w:pict>
        </mc:Fallback>
      </mc:AlternateContent>
    </w:r>
    <w:r w:rsidR="007640B2">
      <w:rPr>
        <w:i/>
        <w:noProof/>
        <w:color w:val="4F81BD" w:themeColor="accent1"/>
      </w:rPr>
      <mc:AlternateContent>
        <mc:Choice Requires="wps">
          <w:drawing>
            <wp:anchor distT="0" distB="0" distL="114300" distR="114300" simplePos="0" relativeHeight="251664384" behindDoc="0" locked="0" layoutInCell="1" allowOverlap="1" wp14:anchorId="2D420A0D" wp14:editId="59885383">
              <wp:simplePos x="0" y="0"/>
              <wp:positionH relativeFrom="column">
                <wp:posOffset>3967480</wp:posOffset>
              </wp:positionH>
              <wp:positionV relativeFrom="paragraph">
                <wp:posOffset>78105</wp:posOffset>
              </wp:positionV>
              <wp:extent cx="1256665" cy="585470"/>
              <wp:effectExtent l="0" t="0" r="0" b="5080"/>
              <wp:wrapNone/>
              <wp:docPr id="10" name="Textfeld 10"/>
              <wp:cNvGraphicFramePr/>
              <a:graphic xmlns:a="http://schemas.openxmlformats.org/drawingml/2006/main">
                <a:graphicData uri="http://schemas.microsoft.com/office/word/2010/wordprocessingShape">
                  <wps:wsp>
                    <wps:cNvSpPr txBox="1"/>
                    <wps:spPr>
                      <a:xfrm>
                        <a:off x="0" y="0"/>
                        <a:ext cx="1256665" cy="585470"/>
                      </a:xfrm>
                      <a:prstGeom prst="rect">
                        <a:avLst/>
                      </a:prstGeom>
                      <a:noFill/>
                      <a:ln w="6350">
                        <a:noFill/>
                      </a:ln>
                      <a:effectLst/>
                    </wps:spPr>
                    <wps:txb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0A0D" id="Textfeld 10" o:spid="_x0000_s1029" type="#_x0000_t202" style="position:absolute;left:0;text-align:left;margin-left:312.4pt;margin-top:6.15pt;width:98.9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" filled="f" stroked="f" strokeweight=".5pt">
              <v:textbo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v:textbox>
            </v:shape>
          </w:pict>
        </mc:Fallback>
      </mc:AlternateContent>
    </w:r>
  </w:p>
  <w:p w:rsidR="004C7AF4" w:rsidRDefault="004C7AF4" w:rsidP="007640B2">
    <w:pPr>
      <w:pStyle w:val="Fuzeile"/>
      <w:tabs>
        <w:tab w:val="clear" w:pos="4536"/>
        <w:tab w:val="clear" w:pos="9072"/>
        <w:tab w:val="left" w:pos="5529"/>
        <w:tab w:val="left" w:pos="7655"/>
        <w:tab w:val="right" w:pos="10348"/>
      </w:tabs>
      <w:ind w:right="-1537"/>
      <w:rPr>
        <w:color w:val="6CA3D9"/>
        <w:sz w:val="20"/>
        <w:szCs w:val="20"/>
      </w:rPr>
    </w:pPr>
  </w:p>
  <w:p w:rsidR="007640B2" w:rsidRDefault="007640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9F" w:rsidRDefault="00DC7D9F">
      <w:r>
        <w:separator/>
      </w:r>
    </w:p>
  </w:footnote>
  <w:footnote w:type="continuationSeparator" w:id="0">
    <w:p w:rsidR="00DC7D9F" w:rsidRDefault="00DC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F4" w:rsidRPr="006406D1" w:rsidRDefault="00C02761" w:rsidP="006A0C28">
    <w:pPr>
      <w:pStyle w:val="Kopfzeile"/>
      <w:spacing w:before="114"/>
      <w:rPr>
        <w:b/>
        <w:color w:val="00508C"/>
        <w:sz w:val="34"/>
      </w:rPr>
    </w:pPr>
    <w:r>
      <w:rPr>
        <w:b/>
        <w:noProof/>
        <w:color w:val="00508C"/>
        <w:sz w:val="34"/>
      </w:rPr>
      <mc:AlternateContent>
        <mc:Choice Requires="wps">
          <w:drawing>
            <wp:anchor distT="0" distB="0" distL="114300" distR="114300" simplePos="0" relativeHeight="251677696" behindDoc="0" locked="0" layoutInCell="1" allowOverlap="1" wp14:anchorId="02842BC2" wp14:editId="238F6075">
              <wp:simplePos x="0" y="0"/>
              <wp:positionH relativeFrom="column">
                <wp:posOffset>4248785</wp:posOffset>
              </wp:positionH>
              <wp:positionV relativeFrom="paragraph">
                <wp:posOffset>-570865</wp:posOffset>
              </wp:positionV>
              <wp:extent cx="1114425" cy="1323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14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761" w:rsidRDefault="00F64FA6" w:rsidP="00C02761">
                          <w:pPr>
                            <w:jc w:val="center"/>
                          </w:pPr>
                          <w:r>
                            <w:rPr>
                              <w:rFonts w:ascii="Arial" w:hAnsi="Arial" w:cs="Arial"/>
                              <w:noProof/>
                            </w:rPr>
                            <w:drawing>
                              <wp:inline distT="0" distB="0" distL="0" distR="0">
                                <wp:extent cx="752475" cy="1104900"/>
                                <wp:effectExtent l="0" t="0" r="9525" b="0"/>
                                <wp:docPr id="94" name="Bild 94" descr="C:\logos\wy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logos\wylogo2.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52475"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42BC2" id="_x0000_t202" coordsize="21600,21600" o:spt="202" path="m,l,21600r21600,l21600,xe">
              <v:stroke joinstyle="miter"/>
              <v:path gradientshapeok="t" o:connecttype="rect"/>
            </v:shapetype>
            <v:shape id="Textfeld 5" o:spid="_x0000_s1026" type="#_x0000_t202" style="position:absolute;margin-left:334.55pt;margin-top:-44.95pt;width:87.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" filled="f" stroked="f" strokeweight=".5pt">
              <v:textbox>
                <w:txbxContent>
                  <w:p w:rsidR="00C02761" w:rsidRDefault="00F64FA6" w:rsidP="00C02761">
                    <w:pPr>
                      <w:jc w:val="center"/>
                    </w:pPr>
                    <w:r>
                      <w:rPr>
                        <w:rFonts w:ascii="Arial" w:hAnsi="Arial" w:cs="Arial"/>
                        <w:noProof/>
                      </w:rPr>
                      <w:drawing>
                        <wp:inline distT="0" distB="0" distL="0" distR="0">
                          <wp:extent cx="752475" cy="1104900"/>
                          <wp:effectExtent l="0" t="0" r="9525" b="0"/>
                          <wp:docPr id="94" name="Bild 94" descr="C:\logos\wy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logos\wylogo2.jp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752475" cy="1104900"/>
                                  </a:xfrm>
                                  <a:prstGeom prst="rect">
                                    <a:avLst/>
                                  </a:prstGeom>
                                  <a:noFill/>
                                  <a:ln>
                                    <a:noFill/>
                                  </a:ln>
                                </pic:spPr>
                              </pic:pic>
                            </a:graphicData>
                          </a:graphic>
                        </wp:inline>
                      </w:drawing>
                    </w:r>
                  </w:p>
                </w:txbxContent>
              </v:textbox>
            </v:shape>
          </w:pict>
        </mc:Fallback>
      </mc:AlternateContent>
    </w:r>
    <w:r w:rsidR="004C7AF4" w:rsidRPr="006406D1">
      <w:rPr>
        <w:b/>
        <w:color w:val="00508C"/>
        <w:sz w:val="34"/>
      </w:rPr>
      <w:t>Stadt Waidhofen a/d Ybbs</w:t>
    </w:r>
    <w:r w:rsidR="007659AE" w:rsidRPr="007659AE">
      <w:rPr>
        <w:b/>
        <w:noProof/>
        <w:color w:val="00508C"/>
        <w:sz w:val="34"/>
      </w:rPr>
      <w:t xml:space="preserve"> </w:t>
    </w:r>
  </w:p>
  <w:p w:rsidR="00E93DD0" w:rsidRPr="006406D1" w:rsidRDefault="00C30F11" w:rsidP="00D118C0">
    <w:pPr>
      <w:pStyle w:val="Kopfzeile"/>
      <w:spacing w:before="84"/>
      <w:rPr>
        <w:color w:val="00508C"/>
        <w:sz w:val="34"/>
      </w:rPr>
    </w:pPr>
    <w:r>
      <w:rPr>
        <w:color w:val="00508C"/>
        <w:sz w:val="34"/>
      </w:rPr>
      <w:t>Raumplanung und Quartiersentwicklung</w:t>
    </w:r>
  </w:p>
  <w:p w:rsidR="004C7AF4" w:rsidRPr="00437FC7" w:rsidRDefault="00DE141A" w:rsidP="00E93DD0">
    <w:pPr>
      <w:pStyle w:val="Kopfzeile"/>
      <w:spacing w:before="100"/>
      <w:rPr>
        <w:color w:val="0059B3"/>
        <w:sz w:val="2"/>
        <w:szCs w:val="2"/>
      </w:rPr>
    </w:pPr>
    <w:r>
      <w:rPr>
        <w:i/>
        <w:noProof/>
        <w:color w:val="4F81BD" w:themeColor="accent1"/>
      </w:rPr>
      <mc:AlternateContent>
        <mc:Choice Requires="wps">
          <w:drawing>
            <wp:anchor distT="0" distB="0" distL="114300" distR="114300" simplePos="0" relativeHeight="251675648" behindDoc="0" locked="0" layoutInCell="1" allowOverlap="1" wp14:anchorId="7184807E" wp14:editId="03426833">
              <wp:simplePos x="0" y="0"/>
              <wp:positionH relativeFrom="column">
                <wp:posOffset>-1542415</wp:posOffset>
              </wp:positionH>
              <wp:positionV relativeFrom="paragraph">
                <wp:posOffset>2386965</wp:posOffset>
              </wp:positionV>
              <wp:extent cx="13335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60AF5" id="Gerade Verbindung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87.95pt" to="-110.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" strokecolor="#4a7ebb"/>
          </w:pict>
        </mc:Fallback>
      </mc:AlternateContent>
    </w:r>
    <w:r>
      <w:rPr>
        <w:i/>
        <w:noProof/>
        <w:color w:val="4F81BD" w:themeColor="accent1"/>
      </w:rPr>
      <mc:AlternateContent>
        <mc:Choice Requires="wps">
          <w:drawing>
            <wp:anchor distT="0" distB="0" distL="114300" distR="114300" simplePos="0" relativeHeight="251673600" behindDoc="0" locked="0" layoutInCell="1" allowOverlap="1" wp14:anchorId="25A41AC3" wp14:editId="23A36118">
              <wp:simplePos x="0" y="0"/>
              <wp:positionH relativeFrom="column">
                <wp:posOffset>-1542415</wp:posOffset>
              </wp:positionH>
              <wp:positionV relativeFrom="paragraph">
                <wp:posOffset>3910965</wp:posOffset>
              </wp:positionV>
              <wp:extent cx="1333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0F89F" id="Gerade Verbindung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307.95pt" to="-110.9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" strokecolor="#4a7ebb"/>
          </w:pict>
        </mc:Fallback>
      </mc:AlternateContent>
    </w:r>
    <w:r w:rsidR="00156691" w:rsidRPr="006406D1">
      <w:rPr>
        <w:noProof/>
        <w:color w:val="00508C"/>
      </w:rPr>
      <mc:AlternateContent>
        <mc:Choice Requires="wps">
          <w:drawing>
            <wp:anchor distT="0" distB="0" distL="114300" distR="114300" simplePos="0" relativeHeight="251668480" behindDoc="0" locked="0" layoutInCell="1" allowOverlap="1" wp14:anchorId="4DD08D51" wp14:editId="54CA2DB9">
              <wp:simplePos x="0" y="0"/>
              <wp:positionH relativeFrom="column">
                <wp:posOffset>10160</wp:posOffset>
              </wp:positionH>
              <wp:positionV relativeFrom="paragraph">
                <wp:posOffset>113665</wp:posOffset>
              </wp:positionV>
              <wp:extent cx="5128895" cy="0"/>
              <wp:effectExtent l="0" t="0" r="14605" b="19050"/>
              <wp:wrapNone/>
              <wp:docPr id="13" name="Gerade Verbindung 13"/>
              <wp:cNvGraphicFramePr/>
              <a:graphic xmlns:a="http://schemas.openxmlformats.org/drawingml/2006/main">
                <a:graphicData uri="http://schemas.microsoft.com/office/word/2010/wordprocessingShape">
                  <wps:wsp>
                    <wps:cNvCnPr/>
                    <wps:spPr>
                      <a:xfrm>
                        <a:off x="0" y="0"/>
                        <a:ext cx="51288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2CEA2" id="Gerade Verbindung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5pt" to="40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" strokecolor="#4579b8 [3044]"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BD0"/>
    <w:multiLevelType w:val="hybridMultilevel"/>
    <w:tmpl w:val="328EF6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F651B2E"/>
    <w:multiLevelType w:val="hybridMultilevel"/>
    <w:tmpl w:val="CD167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nZaX+cZdG1D07H5EWV3pneRDFY=" w:salt="HzYQL1C9gw3EgeWtlRSj+g=="/>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9F"/>
    <w:rsid w:val="00001A96"/>
    <w:rsid w:val="00015D19"/>
    <w:rsid w:val="00017122"/>
    <w:rsid w:val="00043C54"/>
    <w:rsid w:val="000575E3"/>
    <w:rsid w:val="000600EF"/>
    <w:rsid w:val="000613F7"/>
    <w:rsid w:val="000774A0"/>
    <w:rsid w:val="000B6F35"/>
    <w:rsid w:val="000C4A06"/>
    <w:rsid w:val="000C5280"/>
    <w:rsid w:val="000C6F4E"/>
    <w:rsid w:val="000D4250"/>
    <w:rsid w:val="000D6B34"/>
    <w:rsid w:val="000E00D8"/>
    <w:rsid w:val="000F0D07"/>
    <w:rsid w:val="000F6368"/>
    <w:rsid w:val="00115277"/>
    <w:rsid w:val="00121A4F"/>
    <w:rsid w:val="00125A43"/>
    <w:rsid w:val="001260F7"/>
    <w:rsid w:val="00133812"/>
    <w:rsid w:val="001344A6"/>
    <w:rsid w:val="001457BF"/>
    <w:rsid w:val="0015172F"/>
    <w:rsid w:val="00155005"/>
    <w:rsid w:val="00156691"/>
    <w:rsid w:val="00171CA2"/>
    <w:rsid w:val="001823E6"/>
    <w:rsid w:val="00184FD4"/>
    <w:rsid w:val="00190BD5"/>
    <w:rsid w:val="001A0955"/>
    <w:rsid w:val="001A4CB4"/>
    <w:rsid w:val="001C268E"/>
    <w:rsid w:val="001C7930"/>
    <w:rsid w:val="00204524"/>
    <w:rsid w:val="002064E0"/>
    <w:rsid w:val="00217052"/>
    <w:rsid w:val="00223E43"/>
    <w:rsid w:val="0024700F"/>
    <w:rsid w:val="00263348"/>
    <w:rsid w:val="0027157F"/>
    <w:rsid w:val="00274403"/>
    <w:rsid w:val="00280200"/>
    <w:rsid w:val="00281574"/>
    <w:rsid w:val="00284BED"/>
    <w:rsid w:val="002A52F5"/>
    <w:rsid w:val="002B3CCC"/>
    <w:rsid w:val="002B6451"/>
    <w:rsid w:val="002B7F3B"/>
    <w:rsid w:val="002C42E7"/>
    <w:rsid w:val="002C74B5"/>
    <w:rsid w:val="002C7849"/>
    <w:rsid w:val="002E2270"/>
    <w:rsid w:val="002F445F"/>
    <w:rsid w:val="002F7B5A"/>
    <w:rsid w:val="00301BD0"/>
    <w:rsid w:val="003110A0"/>
    <w:rsid w:val="0031268F"/>
    <w:rsid w:val="00322B0C"/>
    <w:rsid w:val="003336F1"/>
    <w:rsid w:val="00333F80"/>
    <w:rsid w:val="00340E03"/>
    <w:rsid w:val="00340FCA"/>
    <w:rsid w:val="00345225"/>
    <w:rsid w:val="0034546F"/>
    <w:rsid w:val="00345B7F"/>
    <w:rsid w:val="0035680D"/>
    <w:rsid w:val="00366091"/>
    <w:rsid w:val="00367643"/>
    <w:rsid w:val="00386C32"/>
    <w:rsid w:val="00386D96"/>
    <w:rsid w:val="00395995"/>
    <w:rsid w:val="003A6522"/>
    <w:rsid w:val="003B3CA4"/>
    <w:rsid w:val="003B7F8C"/>
    <w:rsid w:val="003C6328"/>
    <w:rsid w:val="003D0D8B"/>
    <w:rsid w:val="003D22C3"/>
    <w:rsid w:val="003D6666"/>
    <w:rsid w:val="003E4C1A"/>
    <w:rsid w:val="00402A86"/>
    <w:rsid w:val="00437FC7"/>
    <w:rsid w:val="00457BCD"/>
    <w:rsid w:val="00461BB7"/>
    <w:rsid w:val="00461E51"/>
    <w:rsid w:val="00465368"/>
    <w:rsid w:val="004778A9"/>
    <w:rsid w:val="00491ECE"/>
    <w:rsid w:val="004A50C7"/>
    <w:rsid w:val="004B3E2C"/>
    <w:rsid w:val="004C1D52"/>
    <w:rsid w:val="004C7AF4"/>
    <w:rsid w:val="004D6E8A"/>
    <w:rsid w:val="004E3359"/>
    <w:rsid w:val="004F369E"/>
    <w:rsid w:val="00516287"/>
    <w:rsid w:val="00520528"/>
    <w:rsid w:val="0052231D"/>
    <w:rsid w:val="00523572"/>
    <w:rsid w:val="00546637"/>
    <w:rsid w:val="0055088B"/>
    <w:rsid w:val="005549BA"/>
    <w:rsid w:val="00564CAC"/>
    <w:rsid w:val="00570F0D"/>
    <w:rsid w:val="00572EFA"/>
    <w:rsid w:val="00581C97"/>
    <w:rsid w:val="00585DDC"/>
    <w:rsid w:val="00590393"/>
    <w:rsid w:val="005D059D"/>
    <w:rsid w:val="005F040B"/>
    <w:rsid w:val="005F5766"/>
    <w:rsid w:val="00600991"/>
    <w:rsid w:val="00603186"/>
    <w:rsid w:val="00612B92"/>
    <w:rsid w:val="006169B2"/>
    <w:rsid w:val="006230C6"/>
    <w:rsid w:val="006406D1"/>
    <w:rsid w:val="00664A54"/>
    <w:rsid w:val="00673D64"/>
    <w:rsid w:val="00683813"/>
    <w:rsid w:val="0068455E"/>
    <w:rsid w:val="006852B3"/>
    <w:rsid w:val="00693C1E"/>
    <w:rsid w:val="0069433B"/>
    <w:rsid w:val="006948DD"/>
    <w:rsid w:val="006A0C28"/>
    <w:rsid w:val="006A1261"/>
    <w:rsid w:val="006B136A"/>
    <w:rsid w:val="006B1437"/>
    <w:rsid w:val="00713097"/>
    <w:rsid w:val="0071662C"/>
    <w:rsid w:val="00724ED5"/>
    <w:rsid w:val="007267A9"/>
    <w:rsid w:val="00730FCB"/>
    <w:rsid w:val="007321A3"/>
    <w:rsid w:val="00742AA2"/>
    <w:rsid w:val="007432E9"/>
    <w:rsid w:val="00747298"/>
    <w:rsid w:val="007618F3"/>
    <w:rsid w:val="007640B2"/>
    <w:rsid w:val="007659AE"/>
    <w:rsid w:val="00785A75"/>
    <w:rsid w:val="007953C7"/>
    <w:rsid w:val="00797A9D"/>
    <w:rsid w:val="007A5FA4"/>
    <w:rsid w:val="007B4C2D"/>
    <w:rsid w:val="007B5EE7"/>
    <w:rsid w:val="007C0716"/>
    <w:rsid w:val="007F181B"/>
    <w:rsid w:val="00805791"/>
    <w:rsid w:val="00831657"/>
    <w:rsid w:val="00846164"/>
    <w:rsid w:val="008608A4"/>
    <w:rsid w:val="00877360"/>
    <w:rsid w:val="00886484"/>
    <w:rsid w:val="00887882"/>
    <w:rsid w:val="008978B3"/>
    <w:rsid w:val="008C49FE"/>
    <w:rsid w:val="008C4F69"/>
    <w:rsid w:val="008D41F0"/>
    <w:rsid w:val="008D6187"/>
    <w:rsid w:val="008D6B40"/>
    <w:rsid w:val="008E06ED"/>
    <w:rsid w:val="008E5DDB"/>
    <w:rsid w:val="00902B12"/>
    <w:rsid w:val="009036F5"/>
    <w:rsid w:val="00917FE2"/>
    <w:rsid w:val="0092500F"/>
    <w:rsid w:val="00961843"/>
    <w:rsid w:val="009663AD"/>
    <w:rsid w:val="0097442D"/>
    <w:rsid w:val="00977F5F"/>
    <w:rsid w:val="009A15EF"/>
    <w:rsid w:val="009B4F71"/>
    <w:rsid w:val="009B5204"/>
    <w:rsid w:val="009C2076"/>
    <w:rsid w:val="009D161D"/>
    <w:rsid w:val="009F1A42"/>
    <w:rsid w:val="00A06E75"/>
    <w:rsid w:val="00A32ECF"/>
    <w:rsid w:val="00A40D43"/>
    <w:rsid w:val="00A4107A"/>
    <w:rsid w:val="00A4560D"/>
    <w:rsid w:val="00A45F80"/>
    <w:rsid w:val="00A65111"/>
    <w:rsid w:val="00A86FAA"/>
    <w:rsid w:val="00A9380A"/>
    <w:rsid w:val="00A95DBF"/>
    <w:rsid w:val="00AA56C5"/>
    <w:rsid w:val="00AB268C"/>
    <w:rsid w:val="00AB4505"/>
    <w:rsid w:val="00AC3904"/>
    <w:rsid w:val="00AC3BF3"/>
    <w:rsid w:val="00AD0033"/>
    <w:rsid w:val="00AD0465"/>
    <w:rsid w:val="00AE254E"/>
    <w:rsid w:val="00AE580C"/>
    <w:rsid w:val="00AF5179"/>
    <w:rsid w:val="00B2163E"/>
    <w:rsid w:val="00B35565"/>
    <w:rsid w:val="00B370BC"/>
    <w:rsid w:val="00B467D1"/>
    <w:rsid w:val="00B707DD"/>
    <w:rsid w:val="00B74119"/>
    <w:rsid w:val="00B84871"/>
    <w:rsid w:val="00B9507D"/>
    <w:rsid w:val="00BA011D"/>
    <w:rsid w:val="00BA4667"/>
    <w:rsid w:val="00BB019E"/>
    <w:rsid w:val="00BF4049"/>
    <w:rsid w:val="00C02761"/>
    <w:rsid w:val="00C05B31"/>
    <w:rsid w:val="00C17E2F"/>
    <w:rsid w:val="00C30F11"/>
    <w:rsid w:val="00C326FE"/>
    <w:rsid w:val="00C46917"/>
    <w:rsid w:val="00C46ABA"/>
    <w:rsid w:val="00C46DC0"/>
    <w:rsid w:val="00C55CBD"/>
    <w:rsid w:val="00C6082A"/>
    <w:rsid w:val="00C6392B"/>
    <w:rsid w:val="00C67423"/>
    <w:rsid w:val="00C74707"/>
    <w:rsid w:val="00C87242"/>
    <w:rsid w:val="00C92CCE"/>
    <w:rsid w:val="00C934DA"/>
    <w:rsid w:val="00C93910"/>
    <w:rsid w:val="00C94DF4"/>
    <w:rsid w:val="00CA57DB"/>
    <w:rsid w:val="00CA57E8"/>
    <w:rsid w:val="00CF236C"/>
    <w:rsid w:val="00D118C0"/>
    <w:rsid w:val="00D17D59"/>
    <w:rsid w:val="00D2720C"/>
    <w:rsid w:val="00D31D59"/>
    <w:rsid w:val="00D5171C"/>
    <w:rsid w:val="00D65871"/>
    <w:rsid w:val="00D81071"/>
    <w:rsid w:val="00DC7D9F"/>
    <w:rsid w:val="00DD2C10"/>
    <w:rsid w:val="00DE141A"/>
    <w:rsid w:val="00DE1667"/>
    <w:rsid w:val="00DF570F"/>
    <w:rsid w:val="00E15926"/>
    <w:rsid w:val="00E21130"/>
    <w:rsid w:val="00E41CEF"/>
    <w:rsid w:val="00E41E6B"/>
    <w:rsid w:val="00E4791E"/>
    <w:rsid w:val="00E522FE"/>
    <w:rsid w:val="00E61C4E"/>
    <w:rsid w:val="00E63A0D"/>
    <w:rsid w:val="00E67558"/>
    <w:rsid w:val="00E719E9"/>
    <w:rsid w:val="00E93DD0"/>
    <w:rsid w:val="00EB4A2E"/>
    <w:rsid w:val="00EC41E4"/>
    <w:rsid w:val="00ED298D"/>
    <w:rsid w:val="00ED2E59"/>
    <w:rsid w:val="00ED6540"/>
    <w:rsid w:val="00EE78D2"/>
    <w:rsid w:val="00EF0093"/>
    <w:rsid w:val="00EF3422"/>
    <w:rsid w:val="00EF3E71"/>
    <w:rsid w:val="00F11354"/>
    <w:rsid w:val="00F31973"/>
    <w:rsid w:val="00F31A50"/>
    <w:rsid w:val="00F31E58"/>
    <w:rsid w:val="00F37995"/>
    <w:rsid w:val="00F63C40"/>
    <w:rsid w:val="00F64FA6"/>
    <w:rsid w:val="00F813A1"/>
    <w:rsid w:val="00F83032"/>
    <w:rsid w:val="00F91098"/>
    <w:rsid w:val="00FA72B8"/>
    <w:rsid w:val="00FB1C31"/>
    <w:rsid w:val="00FB2737"/>
    <w:rsid w:val="00FB76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15:docId w15:val="{4FC5A91E-F04F-4F57-9B78-CCCCBB50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FE2"/>
    <w:rPr>
      <w:rFonts w:ascii="Marat Sans Office L" w:hAnsi="Marat Sans Office 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184FD4"/>
    <w:pPr>
      <w:autoSpaceDE w:val="0"/>
      <w:autoSpaceDN w:val="0"/>
      <w:adjustRightInd w:val="0"/>
      <w:spacing w:before="160"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184FD4"/>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idhofen.at" TargetMode="External"/><Relationship Id="rId2" Type="http://schemas.openxmlformats.org/officeDocument/2006/relationships/hyperlink" Target="http://www.waidhofen.at"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file:///C:\logos\wylogo2.jpg" TargetMode="External"/><Relationship Id="rId1" Type="http://schemas.openxmlformats.org/officeDocument/2006/relationships/image" Target="file:///C:\logos\wylogo2.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F75349-C64D-408D-A16D-0DD11FF4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911D582C.dotm</Template>
  <TotalTime>0</TotalTime>
  <Pages>2</Pages>
  <Words>288</Words>
  <Characters>2202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Magistrat Waidhofen/Ybbs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Husak Rudolf</dc:creator>
  <cp:lastModifiedBy>Husak Rudolf</cp:lastModifiedBy>
  <cp:revision>2</cp:revision>
  <cp:lastPrinted>2015-12-17T06:08:00Z</cp:lastPrinted>
  <dcterms:created xsi:type="dcterms:W3CDTF">2017-07-14T06:57:00Z</dcterms:created>
  <dcterms:modified xsi:type="dcterms:W3CDTF">2017-07-14T06:57:00Z</dcterms:modified>
</cp:coreProperties>
</file>